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2E3A" w14:textId="77777777" w:rsidR="00C13C43" w:rsidRPr="00C13C43" w:rsidRDefault="00C13C43" w:rsidP="00C13C43">
      <w:pPr>
        <w:spacing w:after="0" w:line="240" w:lineRule="auto"/>
        <w:ind w:firstLine="5670"/>
        <w:rPr>
          <w:rFonts w:ascii="Times New Roman" w:hAnsi="Times New Roman"/>
          <w:bCs/>
          <w:iCs/>
          <w:sz w:val="24"/>
          <w:szCs w:val="24"/>
          <w:lang w:val="kk-KZ"/>
        </w:rPr>
      </w:pPr>
      <w:r w:rsidRPr="00C13C43">
        <w:rPr>
          <w:rFonts w:ascii="Times New Roman" w:hAnsi="Times New Roman"/>
          <w:bCs/>
          <w:iCs/>
          <w:sz w:val="24"/>
          <w:szCs w:val="24"/>
          <w:lang w:val="kk-KZ"/>
        </w:rPr>
        <w:t>«Қазақстан Республикасы</w:t>
      </w:r>
    </w:p>
    <w:p w14:paraId="6EC94135" w14:textId="77777777" w:rsidR="00C13C43" w:rsidRPr="00C13C43" w:rsidRDefault="00C13C43" w:rsidP="00C13C43">
      <w:pPr>
        <w:spacing w:after="0" w:line="240" w:lineRule="auto"/>
        <w:ind w:firstLine="5670"/>
        <w:rPr>
          <w:rFonts w:ascii="Times New Roman" w:hAnsi="Times New Roman"/>
          <w:bCs/>
          <w:iCs/>
          <w:sz w:val="24"/>
          <w:szCs w:val="24"/>
          <w:lang w:val="kk-KZ"/>
        </w:rPr>
      </w:pPr>
      <w:r w:rsidRPr="00C13C43">
        <w:rPr>
          <w:rFonts w:ascii="Times New Roman" w:hAnsi="Times New Roman"/>
          <w:bCs/>
          <w:iCs/>
          <w:sz w:val="24"/>
          <w:szCs w:val="24"/>
          <w:lang w:val="kk-KZ"/>
        </w:rPr>
        <w:t>Денсаулық сақтау министрлігі</w:t>
      </w:r>
    </w:p>
    <w:p w14:paraId="39D77BCD" w14:textId="77777777" w:rsidR="00C13C43" w:rsidRPr="00C13C43" w:rsidRDefault="00C13C43" w:rsidP="00C13C43">
      <w:pPr>
        <w:spacing w:after="0" w:line="240" w:lineRule="auto"/>
        <w:ind w:firstLine="5670"/>
        <w:rPr>
          <w:rFonts w:ascii="Times New Roman" w:hAnsi="Times New Roman"/>
          <w:bCs/>
          <w:iCs/>
          <w:sz w:val="24"/>
          <w:szCs w:val="24"/>
          <w:lang w:val="kk-KZ"/>
        </w:rPr>
      </w:pPr>
      <w:r w:rsidRPr="00C13C43">
        <w:rPr>
          <w:rFonts w:ascii="Times New Roman" w:hAnsi="Times New Roman"/>
          <w:bCs/>
          <w:iCs/>
          <w:sz w:val="24"/>
          <w:szCs w:val="24"/>
          <w:lang w:val="kk-KZ"/>
        </w:rPr>
        <w:t>Медициналық және</w:t>
      </w:r>
    </w:p>
    <w:p w14:paraId="1AB53088" w14:textId="77777777" w:rsidR="00C13C43" w:rsidRPr="00C13C43" w:rsidRDefault="00C13C43" w:rsidP="00C13C43">
      <w:pPr>
        <w:spacing w:after="0" w:line="240" w:lineRule="auto"/>
        <w:ind w:firstLine="5670"/>
        <w:rPr>
          <w:rFonts w:ascii="Times New Roman" w:hAnsi="Times New Roman"/>
          <w:bCs/>
          <w:iCs/>
          <w:sz w:val="24"/>
          <w:szCs w:val="24"/>
          <w:lang w:val="kk-KZ"/>
        </w:rPr>
      </w:pPr>
      <w:r w:rsidRPr="00C13C43">
        <w:rPr>
          <w:rFonts w:ascii="Times New Roman" w:hAnsi="Times New Roman"/>
          <w:bCs/>
          <w:iCs/>
          <w:sz w:val="24"/>
          <w:szCs w:val="24"/>
          <w:lang w:val="kk-KZ"/>
        </w:rPr>
        <w:t>фармацевтикалық бақылау</w:t>
      </w:r>
    </w:p>
    <w:p w14:paraId="341388B4" w14:textId="77777777" w:rsidR="00C13C43" w:rsidRPr="00C13C43" w:rsidRDefault="00C13C43" w:rsidP="00C13C43">
      <w:pPr>
        <w:spacing w:after="0" w:line="240" w:lineRule="auto"/>
        <w:ind w:firstLine="5670"/>
        <w:rPr>
          <w:rFonts w:ascii="Times New Roman" w:hAnsi="Times New Roman"/>
          <w:bCs/>
          <w:iCs/>
          <w:sz w:val="24"/>
          <w:szCs w:val="24"/>
          <w:lang w:val="kk-KZ"/>
        </w:rPr>
      </w:pPr>
      <w:r w:rsidRPr="00C13C43">
        <w:rPr>
          <w:rFonts w:ascii="Times New Roman" w:hAnsi="Times New Roman"/>
          <w:bCs/>
          <w:iCs/>
          <w:sz w:val="24"/>
          <w:szCs w:val="24"/>
          <w:lang w:val="kk-KZ"/>
        </w:rPr>
        <w:t>комитеті» РММ төрағасының</w:t>
      </w:r>
    </w:p>
    <w:p w14:paraId="6C703D2D" w14:textId="079E82CD" w:rsidR="00C13C43" w:rsidRPr="003E3F85" w:rsidRDefault="00C13C43" w:rsidP="00C13C43">
      <w:pPr>
        <w:spacing w:after="0" w:line="240" w:lineRule="auto"/>
        <w:ind w:firstLine="5670"/>
        <w:rPr>
          <w:rFonts w:ascii="Times New Roman" w:hAnsi="Times New Roman"/>
          <w:bCs/>
          <w:iCs/>
          <w:sz w:val="24"/>
          <w:szCs w:val="24"/>
          <w:lang w:val="en-US"/>
        </w:rPr>
      </w:pPr>
      <w:r w:rsidRPr="00C13C43">
        <w:rPr>
          <w:rFonts w:ascii="Times New Roman" w:hAnsi="Times New Roman"/>
          <w:bCs/>
          <w:iCs/>
          <w:sz w:val="24"/>
          <w:szCs w:val="24"/>
          <w:lang w:val="kk-KZ"/>
        </w:rPr>
        <w:t>20</w:t>
      </w:r>
      <w:r w:rsidR="003E3F85" w:rsidRPr="003E3F85">
        <w:rPr>
          <w:rFonts w:ascii="Times New Roman" w:hAnsi="Times New Roman"/>
          <w:bCs/>
          <w:iCs/>
          <w:sz w:val="24"/>
          <w:szCs w:val="24"/>
          <w:lang w:val="kk-KZ"/>
        </w:rPr>
        <w:t>2</w:t>
      </w:r>
      <w:r w:rsidR="003E3F85">
        <w:rPr>
          <w:rFonts w:ascii="Times New Roman" w:hAnsi="Times New Roman"/>
          <w:bCs/>
          <w:iCs/>
          <w:sz w:val="24"/>
          <w:szCs w:val="24"/>
          <w:lang w:val="en-US"/>
        </w:rPr>
        <w:t>4</w:t>
      </w:r>
      <w:r w:rsidRPr="00C13C43">
        <w:rPr>
          <w:rFonts w:ascii="Times New Roman" w:hAnsi="Times New Roman"/>
          <w:bCs/>
          <w:iCs/>
          <w:sz w:val="24"/>
          <w:szCs w:val="24"/>
          <w:lang w:val="kk-KZ"/>
        </w:rPr>
        <w:t xml:space="preserve"> ж. «</w:t>
      </w:r>
      <w:r w:rsidR="003E3F85">
        <w:rPr>
          <w:rFonts w:ascii="Times New Roman" w:hAnsi="Times New Roman"/>
          <w:bCs/>
          <w:iCs/>
          <w:sz w:val="24"/>
          <w:szCs w:val="24"/>
          <w:lang w:val="en-US"/>
        </w:rPr>
        <w:t>24</w:t>
      </w:r>
      <w:r w:rsidRPr="00C13C43">
        <w:rPr>
          <w:rFonts w:ascii="Times New Roman" w:hAnsi="Times New Roman"/>
          <w:bCs/>
          <w:iCs/>
          <w:sz w:val="24"/>
          <w:szCs w:val="24"/>
          <w:lang w:val="kk-KZ"/>
        </w:rPr>
        <w:t xml:space="preserve">» </w:t>
      </w:r>
      <w:r w:rsidR="003E3F85">
        <w:rPr>
          <w:rFonts w:ascii="Times New Roman" w:hAnsi="Times New Roman"/>
          <w:bCs/>
          <w:iCs/>
          <w:sz w:val="24"/>
          <w:szCs w:val="24"/>
          <w:lang w:val="en-US"/>
        </w:rPr>
        <w:t>06</w:t>
      </w:r>
    </w:p>
    <w:p w14:paraId="28E7D4BF" w14:textId="50A7B9A5" w:rsidR="00C13C43" w:rsidRPr="00C13C43" w:rsidRDefault="00C13C43" w:rsidP="00C13C43">
      <w:pPr>
        <w:spacing w:after="0" w:line="240" w:lineRule="auto"/>
        <w:ind w:firstLine="5670"/>
        <w:rPr>
          <w:rFonts w:ascii="Times New Roman" w:hAnsi="Times New Roman"/>
          <w:bCs/>
          <w:iCs/>
          <w:sz w:val="24"/>
          <w:szCs w:val="24"/>
          <w:lang w:val="kk-KZ"/>
        </w:rPr>
      </w:pPr>
      <w:r w:rsidRPr="00C13C43">
        <w:rPr>
          <w:rFonts w:ascii="Times New Roman" w:hAnsi="Times New Roman"/>
          <w:bCs/>
          <w:iCs/>
          <w:sz w:val="24"/>
          <w:szCs w:val="24"/>
          <w:lang w:val="kk-KZ"/>
        </w:rPr>
        <w:t>№</w:t>
      </w:r>
      <w:r w:rsidR="003E3F85">
        <w:rPr>
          <w:rFonts w:ascii="Times New Roman" w:hAnsi="Times New Roman"/>
          <w:bCs/>
          <w:iCs/>
          <w:sz w:val="24"/>
          <w:szCs w:val="24"/>
          <w:lang w:val="en-US"/>
        </w:rPr>
        <w:t>N076053</w:t>
      </w:r>
      <w:r w:rsidRPr="00C13C43">
        <w:rPr>
          <w:rFonts w:ascii="Times New Roman" w:hAnsi="Times New Roman"/>
          <w:bCs/>
          <w:iCs/>
          <w:sz w:val="24"/>
          <w:szCs w:val="24"/>
          <w:lang w:val="kk-KZ"/>
        </w:rPr>
        <w:t xml:space="preserve"> бұйрығымен</w:t>
      </w:r>
    </w:p>
    <w:p w14:paraId="60D95E5B" w14:textId="77777777" w:rsidR="00290907" w:rsidRPr="00C13C43" w:rsidRDefault="00C13C43" w:rsidP="00C13C43">
      <w:pPr>
        <w:spacing w:after="0" w:line="240" w:lineRule="auto"/>
        <w:ind w:firstLine="5670"/>
        <w:rPr>
          <w:rFonts w:ascii="Times New Roman" w:hAnsi="Times New Roman"/>
          <w:b/>
          <w:iCs/>
          <w:sz w:val="24"/>
          <w:szCs w:val="24"/>
          <w:lang w:val="kk-KZ"/>
        </w:rPr>
      </w:pPr>
      <w:r w:rsidRPr="00C13C43">
        <w:rPr>
          <w:rFonts w:ascii="Times New Roman" w:hAnsi="Times New Roman"/>
          <w:b/>
          <w:iCs/>
          <w:sz w:val="24"/>
          <w:szCs w:val="24"/>
          <w:lang w:val="kk-KZ"/>
        </w:rPr>
        <w:t>БЕКІТІЛГЕН</w:t>
      </w:r>
    </w:p>
    <w:p w14:paraId="0E05A107" w14:textId="77777777" w:rsidR="00C13C43" w:rsidRPr="003E3F85" w:rsidRDefault="00C13C43" w:rsidP="00C13C43">
      <w:pPr>
        <w:spacing w:after="0" w:line="240" w:lineRule="auto"/>
        <w:ind w:firstLine="4820"/>
        <w:rPr>
          <w:rFonts w:ascii="Times New Roman" w:eastAsia="Times New Roman" w:hAnsi="Times New Roman"/>
          <w:b/>
          <w:bCs/>
          <w:sz w:val="24"/>
          <w:szCs w:val="24"/>
          <w:lang w:val="kk-KZ" w:eastAsia="ru-RU"/>
        </w:rPr>
      </w:pPr>
    </w:p>
    <w:p w14:paraId="08FF4677" w14:textId="77777777" w:rsidR="009B594B" w:rsidRPr="003E3F85" w:rsidRDefault="00D65FFD" w:rsidP="009B594B">
      <w:pPr>
        <w:jc w:val="center"/>
        <w:rPr>
          <w:rFonts w:ascii="Times New Roman" w:eastAsia="Times New Roman" w:hAnsi="Times New Roman"/>
          <w:b/>
          <w:bCs/>
          <w:sz w:val="24"/>
          <w:szCs w:val="24"/>
          <w:lang w:val="kk-KZ" w:eastAsia="ru-RU"/>
        </w:rPr>
      </w:pPr>
      <w:r w:rsidRPr="00C13C43">
        <w:rPr>
          <w:rFonts w:ascii="Times New Roman" w:hAnsi="Times New Roman"/>
          <w:b/>
          <w:bCs/>
          <w:sz w:val="24"/>
          <w:szCs w:val="24"/>
          <w:lang w:val="kk-KZ"/>
        </w:rPr>
        <w:t>ДӘРІЛІК ПРЕПАРАТТЫҢ ЖАЛПЫ СИПАТТАМАСЫ</w:t>
      </w:r>
    </w:p>
    <w:p w14:paraId="443EEA31" w14:textId="77777777" w:rsidR="009B594B" w:rsidRPr="003E3F85" w:rsidRDefault="009B594B" w:rsidP="00C73FD9">
      <w:pPr>
        <w:autoSpaceDE w:val="0"/>
        <w:autoSpaceDN w:val="0"/>
        <w:spacing w:after="0" w:line="240" w:lineRule="auto"/>
        <w:jc w:val="both"/>
        <w:rPr>
          <w:rFonts w:ascii="Times New Roman" w:eastAsia="Times New Roman" w:hAnsi="Times New Roman"/>
          <w:b/>
          <w:sz w:val="24"/>
          <w:szCs w:val="24"/>
          <w:lang w:val="kk-KZ" w:eastAsia="ru-RU"/>
        </w:rPr>
      </w:pPr>
      <w:r w:rsidRPr="003E3F85">
        <w:rPr>
          <w:rFonts w:ascii="Times New Roman" w:eastAsia="Times New Roman" w:hAnsi="Times New Roman"/>
          <w:b/>
          <w:sz w:val="24"/>
          <w:szCs w:val="24"/>
          <w:lang w:val="kk-KZ" w:eastAsia="ru-RU"/>
        </w:rPr>
        <w:t xml:space="preserve">1. </w:t>
      </w:r>
      <w:r w:rsidR="00D65FFD" w:rsidRPr="003E3F85">
        <w:rPr>
          <w:rFonts w:ascii="Times New Roman" w:hAnsi="Times New Roman"/>
          <w:b/>
          <w:bCs/>
          <w:iCs/>
          <w:sz w:val="24"/>
          <w:szCs w:val="24"/>
          <w:lang w:val="kk-KZ"/>
        </w:rPr>
        <w:t>ДӘ</w:t>
      </w:r>
      <w:r w:rsidR="00D65FFD" w:rsidRPr="003E3F85">
        <w:rPr>
          <w:rFonts w:ascii="Times New Roman" w:hAnsi="Times New Roman" w:cs="Book Antiqua"/>
          <w:b/>
          <w:bCs/>
          <w:iCs/>
          <w:sz w:val="24"/>
          <w:szCs w:val="24"/>
          <w:lang w:val="kk-KZ"/>
        </w:rPr>
        <w:t>РІЛІК</w:t>
      </w:r>
      <w:r w:rsidR="00D65FFD" w:rsidRPr="003E3F85">
        <w:rPr>
          <w:rFonts w:ascii="Times New Roman" w:hAnsi="Times New Roman"/>
          <w:b/>
          <w:bCs/>
          <w:iCs/>
          <w:sz w:val="24"/>
          <w:szCs w:val="24"/>
          <w:lang w:val="kk-KZ"/>
        </w:rPr>
        <w:t xml:space="preserve"> </w:t>
      </w:r>
      <w:r w:rsidR="00D65FFD" w:rsidRPr="003E3F85">
        <w:rPr>
          <w:rFonts w:ascii="Times New Roman" w:hAnsi="Times New Roman" w:cs="Book Antiqua"/>
          <w:b/>
          <w:bCs/>
          <w:iCs/>
          <w:sz w:val="24"/>
          <w:szCs w:val="24"/>
          <w:lang w:val="kk-KZ"/>
        </w:rPr>
        <w:t>ПРЕПАРАТ</w:t>
      </w:r>
      <w:r w:rsidR="00D65FFD" w:rsidRPr="003E3F85">
        <w:rPr>
          <w:rFonts w:ascii="Times New Roman" w:hAnsi="Times New Roman"/>
          <w:b/>
          <w:bCs/>
          <w:iCs/>
          <w:sz w:val="24"/>
          <w:szCs w:val="24"/>
          <w:lang w:val="kk-KZ"/>
        </w:rPr>
        <w:t xml:space="preserve"> </w:t>
      </w:r>
      <w:r w:rsidR="00D65FFD" w:rsidRPr="003E3F85">
        <w:rPr>
          <w:rFonts w:ascii="Times New Roman" w:hAnsi="Times New Roman" w:cs="Book Antiqua"/>
          <w:b/>
          <w:bCs/>
          <w:iCs/>
          <w:sz w:val="24"/>
          <w:szCs w:val="24"/>
          <w:lang w:val="kk-KZ"/>
        </w:rPr>
        <w:t>АТАУЫ</w:t>
      </w:r>
    </w:p>
    <w:p w14:paraId="3CAB4506" w14:textId="77777777" w:rsidR="009B594B" w:rsidRDefault="00C13C43" w:rsidP="00C73FD9">
      <w:pPr>
        <w:spacing w:after="0" w:line="240" w:lineRule="auto"/>
        <w:jc w:val="both"/>
        <w:rPr>
          <w:rFonts w:ascii="Times New Roman" w:hAnsi="Times New Roman"/>
          <w:sz w:val="24"/>
          <w:szCs w:val="24"/>
          <w:lang w:val="kk-KZ"/>
        </w:rPr>
      </w:pPr>
      <w:r w:rsidRPr="003E3F85">
        <w:rPr>
          <w:rFonts w:ascii="Times New Roman" w:hAnsi="Times New Roman"/>
          <w:sz w:val="24"/>
          <w:szCs w:val="24"/>
          <w:lang w:val="kk-KZ"/>
        </w:rPr>
        <w:t>Финаген 5 мг,</w:t>
      </w:r>
      <w:r w:rsidRPr="00C13C43">
        <w:rPr>
          <w:rFonts w:ascii="Times New Roman" w:hAnsi="Times New Roman"/>
          <w:sz w:val="24"/>
          <w:szCs w:val="24"/>
          <w:lang w:val="kk-KZ"/>
        </w:rPr>
        <w:t xml:space="preserve"> ү</w:t>
      </w:r>
      <w:r w:rsidR="00D324B7" w:rsidRPr="00C13C43">
        <w:rPr>
          <w:rFonts w:ascii="Times New Roman" w:hAnsi="Times New Roman"/>
          <w:sz w:val="24"/>
          <w:szCs w:val="24"/>
          <w:lang w:val="kk-KZ"/>
        </w:rPr>
        <w:t>лбірлі қабықпен қапталған таблеткалар</w:t>
      </w:r>
    </w:p>
    <w:p w14:paraId="1183CE40" w14:textId="77777777" w:rsidR="00C13C43" w:rsidRPr="00C13C43" w:rsidRDefault="00C13C43" w:rsidP="00C73FD9">
      <w:pPr>
        <w:spacing w:after="0" w:line="240" w:lineRule="auto"/>
        <w:jc w:val="both"/>
        <w:rPr>
          <w:rFonts w:ascii="Times New Roman" w:hAnsi="Times New Roman"/>
          <w:sz w:val="24"/>
          <w:szCs w:val="24"/>
          <w:lang w:val="kk-KZ"/>
        </w:rPr>
      </w:pPr>
    </w:p>
    <w:p w14:paraId="088C2347" w14:textId="77777777" w:rsidR="009B594B" w:rsidRPr="003E3F85" w:rsidRDefault="009B594B" w:rsidP="00C73FD9">
      <w:pPr>
        <w:spacing w:after="0" w:line="240" w:lineRule="auto"/>
        <w:jc w:val="both"/>
        <w:rPr>
          <w:rFonts w:ascii="Times New Roman" w:hAnsi="Times New Roman"/>
          <w:sz w:val="24"/>
          <w:szCs w:val="24"/>
          <w:lang w:val="kk-KZ"/>
        </w:rPr>
      </w:pPr>
      <w:r w:rsidRPr="003E3F85">
        <w:rPr>
          <w:rFonts w:ascii="Times New Roman" w:hAnsi="Times New Roman"/>
          <w:b/>
          <w:sz w:val="24"/>
          <w:szCs w:val="24"/>
          <w:lang w:val="kk-KZ"/>
        </w:rPr>
        <w:t xml:space="preserve">2. </w:t>
      </w:r>
      <w:r w:rsidR="00D65FFD" w:rsidRPr="00C13C43">
        <w:rPr>
          <w:rFonts w:ascii="Times New Roman" w:hAnsi="Times New Roman"/>
          <w:b/>
          <w:bCs/>
          <w:sz w:val="24"/>
          <w:szCs w:val="24"/>
          <w:lang w:val="kk-KZ"/>
        </w:rPr>
        <w:t>САПАЛЫҚ ЖӘНЕ САНДЫҚ ҚҰРАМЫ</w:t>
      </w:r>
    </w:p>
    <w:p w14:paraId="03320CD9" w14:textId="77777777" w:rsidR="00C13C43" w:rsidRPr="003E3F85" w:rsidRDefault="00C13C43" w:rsidP="00C73FD9">
      <w:pPr>
        <w:spacing w:after="0" w:line="240" w:lineRule="auto"/>
        <w:jc w:val="both"/>
        <w:rPr>
          <w:rFonts w:ascii="Times New Roman" w:eastAsia="TimesNewRomanPSMT" w:hAnsi="Times New Roman"/>
          <w:bCs/>
          <w:i/>
          <w:sz w:val="24"/>
          <w:szCs w:val="24"/>
          <w:lang w:val="kk-KZ" w:eastAsia="ru-RU"/>
        </w:rPr>
      </w:pPr>
      <w:r w:rsidRPr="003E3F85">
        <w:rPr>
          <w:rFonts w:ascii="Times New Roman" w:eastAsia="TimesNewRomanPSMT" w:hAnsi="Times New Roman"/>
          <w:bCs/>
          <w:i/>
          <w:sz w:val="24"/>
          <w:szCs w:val="24"/>
          <w:lang w:val="kk-KZ" w:eastAsia="ru-RU"/>
        </w:rPr>
        <w:t>2.1 Жалпы сипаттамасы</w:t>
      </w:r>
    </w:p>
    <w:p w14:paraId="3223A132" w14:textId="77777777" w:rsidR="00C13C43" w:rsidRPr="003E3F85" w:rsidRDefault="00C13C43" w:rsidP="00C73FD9">
      <w:pPr>
        <w:spacing w:after="0" w:line="240" w:lineRule="auto"/>
        <w:jc w:val="both"/>
        <w:rPr>
          <w:rFonts w:ascii="Times New Roman" w:eastAsia="TimesNewRomanPSMT" w:hAnsi="Times New Roman"/>
          <w:sz w:val="24"/>
          <w:szCs w:val="24"/>
          <w:lang w:val="kk-KZ" w:eastAsia="ru-RU"/>
        </w:rPr>
      </w:pPr>
      <w:r w:rsidRPr="003E3F85">
        <w:rPr>
          <w:rFonts w:ascii="Times New Roman" w:eastAsia="TimesNewRomanPSMT" w:hAnsi="Times New Roman"/>
          <w:sz w:val="24"/>
          <w:szCs w:val="24"/>
          <w:lang w:val="kk-KZ" w:eastAsia="ru-RU"/>
        </w:rPr>
        <w:t>Финастерид</w:t>
      </w:r>
    </w:p>
    <w:p w14:paraId="1BEBD622" w14:textId="77777777" w:rsidR="00C13C43" w:rsidRPr="00514786" w:rsidRDefault="00C13C43" w:rsidP="00C73FD9">
      <w:pPr>
        <w:spacing w:after="0" w:line="240" w:lineRule="auto"/>
        <w:jc w:val="both"/>
        <w:rPr>
          <w:rFonts w:ascii="Times New Roman" w:hAnsi="Times New Roman"/>
          <w:bCs/>
          <w:i/>
          <w:sz w:val="24"/>
          <w:szCs w:val="24"/>
          <w:lang w:val="kk-KZ"/>
        </w:rPr>
      </w:pPr>
      <w:r w:rsidRPr="00514786">
        <w:rPr>
          <w:rFonts w:ascii="Times New Roman" w:hAnsi="Times New Roman"/>
          <w:bCs/>
          <w:i/>
          <w:sz w:val="24"/>
          <w:szCs w:val="24"/>
          <w:lang w:val="kk-KZ"/>
        </w:rPr>
        <w:t>2.2 Сапалық және сандық құрамы</w:t>
      </w:r>
    </w:p>
    <w:p w14:paraId="41828E19" w14:textId="77777777" w:rsidR="00C13C43" w:rsidRPr="003E3F85" w:rsidRDefault="00D324B7" w:rsidP="00C13C43">
      <w:pPr>
        <w:spacing w:after="0" w:line="240" w:lineRule="auto"/>
        <w:jc w:val="both"/>
        <w:rPr>
          <w:rFonts w:ascii="Times New Roman" w:hAnsi="Times New Roman"/>
          <w:iCs/>
          <w:sz w:val="24"/>
          <w:szCs w:val="24"/>
          <w:lang w:val="kk-KZ"/>
        </w:rPr>
      </w:pPr>
      <w:r w:rsidRPr="00C13C43">
        <w:rPr>
          <w:rFonts w:ascii="Times New Roman" w:hAnsi="Times New Roman"/>
          <w:iCs/>
          <w:sz w:val="24"/>
          <w:szCs w:val="24"/>
          <w:lang w:val="kk-KZ"/>
        </w:rPr>
        <w:t>Бір</w:t>
      </w:r>
      <w:r w:rsidR="009B594B" w:rsidRPr="003E3F85">
        <w:rPr>
          <w:rFonts w:ascii="Times New Roman" w:hAnsi="Times New Roman"/>
          <w:iCs/>
          <w:sz w:val="24"/>
          <w:szCs w:val="24"/>
          <w:lang w:val="kk-KZ"/>
        </w:rPr>
        <w:t xml:space="preserve"> таблетка</w:t>
      </w:r>
      <w:r w:rsidRPr="00C13C43">
        <w:rPr>
          <w:rFonts w:ascii="Times New Roman" w:hAnsi="Times New Roman"/>
          <w:iCs/>
          <w:sz w:val="24"/>
          <w:szCs w:val="24"/>
          <w:lang w:val="kk-KZ"/>
        </w:rPr>
        <w:t>ның</w:t>
      </w:r>
      <w:r w:rsidR="009B594B" w:rsidRPr="003E3F85">
        <w:rPr>
          <w:rFonts w:ascii="Times New Roman" w:hAnsi="Times New Roman"/>
          <w:iCs/>
          <w:sz w:val="24"/>
          <w:szCs w:val="24"/>
          <w:lang w:val="kk-KZ"/>
        </w:rPr>
        <w:t xml:space="preserve"> </w:t>
      </w:r>
      <w:r w:rsidRPr="00C13C43">
        <w:rPr>
          <w:rFonts w:ascii="Times New Roman" w:hAnsi="Times New Roman"/>
          <w:iCs/>
          <w:sz w:val="24"/>
          <w:szCs w:val="24"/>
          <w:lang w:val="kk-KZ"/>
        </w:rPr>
        <w:t>құрамында</w:t>
      </w:r>
      <w:r w:rsidR="00C13C43">
        <w:rPr>
          <w:rFonts w:ascii="Times New Roman" w:hAnsi="Times New Roman"/>
          <w:iCs/>
          <w:sz w:val="24"/>
          <w:szCs w:val="24"/>
          <w:lang w:val="kk-KZ"/>
        </w:rPr>
        <w:t>:</w:t>
      </w:r>
      <w:r w:rsidRPr="003E3F85">
        <w:rPr>
          <w:rFonts w:ascii="Times New Roman" w:hAnsi="Times New Roman"/>
          <w:iCs/>
          <w:sz w:val="24"/>
          <w:szCs w:val="24"/>
          <w:lang w:val="kk-KZ"/>
        </w:rPr>
        <w:t xml:space="preserve"> </w:t>
      </w:r>
    </w:p>
    <w:p w14:paraId="48923451" w14:textId="77777777" w:rsidR="00C13C43" w:rsidRPr="00C13C43" w:rsidRDefault="00C13C43" w:rsidP="00C73FD9">
      <w:pPr>
        <w:spacing w:after="0" w:line="240" w:lineRule="auto"/>
        <w:jc w:val="both"/>
        <w:rPr>
          <w:rFonts w:ascii="Times New Roman" w:hAnsi="Times New Roman"/>
          <w:iCs/>
          <w:sz w:val="24"/>
          <w:szCs w:val="24"/>
          <w:lang w:val="kk-KZ"/>
        </w:rPr>
      </w:pPr>
      <w:r w:rsidRPr="00C13C43">
        <w:rPr>
          <w:rFonts w:ascii="Times New Roman" w:hAnsi="Times New Roman"/>
          <w:i/>
          <w:sz w:val="24"/>
          <w:szCs w:val="24"/>
          <w:lang w:val="kk-KZ"/>
        </w:rPr>
        <w:t>белсенді зат</w:t>
      </w:r>
      <w:r w:rsidRPr="003E3F85">
        <w:rPr>
          <w:rFonts w:ascii="Times New Roman" w:hAnsi="Times New Roman"/>
          <w:i/>
          <w:iCs/>
          <w:sz w:val="24"/>
          <w:szCs w:val="24"/>
          <w:lang w:val="kk-KZ"/>
        </w:rPr>
        <w:t xml:space="preserve"> – </w:t>
      </w:r>
      <w:r w:rsidRPr="003E3F85">
        <w:rPr>
          <w:rFonts w:ascii="Times New Roman" w:hAnsi="Times New Roman"/>
          <w:iCs/>
          <w:sz w:val="24"/>
          <w:szCs w:val="24"/>
          <w:lang w:val="kk-KZ"/>
        </w:rPr>
        <w:t>финастерид 5.00 мг;</w:t>
      </w:r>
    </w:p>
    <w:p w14:paraId="2BEDDC19" w14:textId="77777777" w:rsidR="009B594B" w:rsidRPr="00C13C43" w:rsidRDefault="00D65FFD" w:rsidP="00C73FD9">
      <w:pPr>
        <w:spacing w:after="0" w:line="240" w:lineRule="auto"/>
        <w:jc w:val="both"/>
        <w:rPr>
          <w:rFonts w:ascii="Times New Roman" w:hAnsi="Times New Roman"/>
          <w:sz w:val="24"/>
          <w:szCs w:val="24"/>
          <w:lang w:val="kk-KZ"/>
        </w:rPr>
      </w:pPr>
      <w:r w:rsidRPr="00C13C43">
        <w:rPr>
          <w:rFonts w:ascii="Times New Roman" w:hAnsi="Times New Roman"/>
          <w:iCs/>
          <w:sz w:val="24"/>
          <w:szCs w:val="24"/>
          <w:lang w:val="kk-KZ"/>
        </w:rPr>
        <w:t>Дәрілік препараттың құрамында бар екенін ескеру керек болатын қосымша заттар</w:t>
      </w:r>
      <w:r w:rsidR="009B594B" w:rsidRPr="00C13C43">
        <w:rPr>
          <w:rFonts w:ascii="Times New Roman" w:hAnsi="Times New Roman"/>
          <w:sz w:val="24"/>
          <w:szCs w:val="24"/>
          <w:lang w:val="kk-KZ"/>
        </w:rPr>
        <w:t>:</w:t>
      </w:r>
      <w:r w:rsidR="00D324B7" w:rsidRPr="00C13C43">
        <w:rPr>
          <w:rFonts w:ascii="Times New Roman" w:hAnsi="Times New Roman"/>
          <w:sz w:val="24"/>
          <w:szCs w:val="24"/>
          <w:lang w:val="kk-KZ"/>
        </w:rPr>
        <w:t xml:space="preserve"> лактоза</w:t>
      </w:r>
      <w:r w:rsidR="009B594B" w:rsidRPr="00C13C43">
        <w:rPr>
          <w:rFonts w:ascii="Times New Roman" w:hAnsi="Times New Roman"/>
          <w:sz w:val="24"/>
          <w:szCs w:val="24"/>
          <w:lang w:val="kk-KZ"/>
        </w:rPr>
        <w:t xml:space="preserve"> моногидрат</w:t>
      </w:r>
      <w:r w:rsidR="00D324B7" w:rsidRPr="00C13C43">
        <w:rPr>
          <w:rFonts w:ascii="Times New Roman" w:hAnsi="Times New Roman"/>
          <w:sz w:val="24"/>
          <w:szCs w:val="24"/>
          <w:lang w:val="kk-KZ"/>
        </w:rPr>
        <w:t>ы</w:t>
      </w:r>
      <w:r w:rsidR="009B594B" w:rsidRPr="00C13C43">
        <w:rPr>
          <w:rFonts w:ascii="Times New Roman" w:hAnsi="Times New Roman"/>
          <w:sz w:val="24"/>
          <w:szCs w:val="24"/>
          <w:lang w:val="kk-KZ"/>
        </w:rPr>
        <w:t xml:space="preserve">, </w:t>
      </w:r>
      <w:r w:rsidR="00D324B7" w:rsidRPr="00C13C43">
        <w:rPr>
          <w:rFonts w:ascii="Times New Roman" w:hAnsi="Times New Roman"/>
          <w:sz w:val="24"/>
          <w:szCs w:val="24"/>
          <w:lang w:val="kk-KZ"/>
        </w:rPr>
        <w:t>натрий крахмал гликолаты</w:t>
      </w:r>
      <w:r w:rsidR="009B594B" w:rsidRPr="00C13C43">
        <w:rPr>
          <w:rFonts w:ascii="Times New Roman" w:hAnsi="Times New Roman"/>
          <w:sz w:val="24"/>
          <w:szCs w:val="24"/>
          <w:lang w:val="kk-KZ"/>
        </w:rPr>
        <w:t xml:space="preserve">, </w:t>
      </w:r>
      <w:r w:rsidR="00D324B7" w:rsidRPr="00C13C43">
        <w:rPr>
          <w:rFonts w:ascii="Times New Roman" w:hAnsi="Times New Roman"/>
          <w:sz w:val="24"/>
          <w:szCs w:val="24"/>
          <w:lang w:val="kk-KZ"/>
        </w:rPr>
        <w:t>натрий</w:t>
      </w:r>
      <w:r w:rsidR="007F709B" w:rsidRPr="00C13C43">
        <w:rPr>
          <w:rFonts w:ascii="Times New Roman" w:hAnsi="Times New Roman"/>
          <w:sz w:val="24"/>
          <w:szCs w:val="24"/>
          <w:lang w:val="kk-KZ"/>
        </w:rPr>
        <w:t xml:space="preserve"> </w:t>
      </w:r>
      <w:r w:rsidR="009B594B" w:rsidRPr="00C13C43">
        <w:rPr>
          <w:rFonts w:ascii="Times New Roman" w:hAnsi="Times New Roman"/>
          <w:sz w:val="24"/>
          <w:szCs w:val="24"/>
          <w:lang w:val="kk-KZ"/>
        </w:rPr>
        <w:t>докузат</w:t>
      </w:r>
      <w:r w:rsidR="00D324B7" w:rsidRPr="00C13C43">
        <w:rPr>
          <w:rFonts w:ascii="Times New Roman" w:hAnsi="Times New Roman"/>
          <w:sz w:val="24"/>
          <w:szCs w:val="24"/>
          <w:lang w:val="kk-KZ"/>
        </w:rPr>
        <w:t>ы, магний</w:t>
      </w:r>
      <w:r w:rsidR="009B594B" w:rsidRPr="00C13C43">
        <w:rPr>
          <w:rFonts w:ascii="Times New Roman" w:hAnsi="Times New Roman"/>
          <w:sz w:val="24"/>
          <w:szCs w:val="24"/>
          <w:lang w:val="kk-KZ"/>
        </w:rPr>
        <w:t xml:space="preserve"> стеарат</w:t>
      </w:r>
      <w:r w:rsidR="00D324B7" w:rsidRPr="00C13C43">
        <w:rPr>
          <w:rFonts w:ascii="Times New Roman" w:hAnsi="Times New Roman"/>
          <w:sz w:val="24"/>
          <w:szCs w:val="24"/>
          <w:lang w:val="kk-KZ"/>
        </w:rPr>
        <w:t>ы</w:t>
      </w:r>
      <w:r w:rsidR="009B594B" w:rsidRPr="00C13C43">
        <w:rPr>
          <w:rFonts w:ascii="Times New Roman" w:hAnsi="Times New Roman"/>
          <w:sz w:val="24"/>
          <w:szCs w:val="24"/>
          <w:lang w:val="kk-KZ"/>
        </w:rPr>
        <w:t>.</w:t>
      </w:r>
    </w:p>
    <w:p w14:paraId="5F21684C" w14:textId="77777777" w:rsidR="00290907" w:rsidRPr="003E3F85" w:rsidRDefault="00D65FFD" w:rsidP="00C73FD9">
      <w:pPr>
        <w:autoSpaceDE w:val="0"/>
        <w:autoSpaceDN w:val="0"/>
        <w:adjustRightInd w:val="0"/>
        <w:spacing w:after="0" w:line="240" w:lineRule="auto"/>
        <w:jc w:val="both"/>
        <w:rPr>
          <w:rFonts w:ascii="Times New Roman" w:eastAsia="Times New Roman" w:hAnsi="Times New Roman"/>
          <w:b/>
          <w:bCs/>
          <w:snapToGrid w:val="0"/>
          <w:sz w:val="24"/>
          <w:szCs w:val="24"/>
          <w:lang w:val="kk-KZ" w:eastAsia="ru-RU"/>
        </w:rPr>
      </w:pPr>
      <w:r w:rsidRPr="00C13C43">
        <w:rPr>
          <w:rFonts w:ascii="Times New Roman" w:hAnsi="Times New Roman"/>
          <w:bCs/>
          <w:sz w:val="24"/>
          <w:szCs w:val="24"/>
          <w:lang w:val="kk-KZ"/>
        </w:rPr>
        <w:t>Қосымша заттардың толық тізімін 6.1. тармағынан қараңыз</w:t>
      </w:r>
      <w:r w:rsidR="00290907" w:rsidRPr="003E3F85">
        <w:rPr>
          <w:rFonts w:ascii="Times New Roman" w:hAnsi="Times New Roman"/>
          <w:sz w:val="24"/>
          <w:szCs w:val="24"/>
          <w:lang w:val="kk-KZ" w:eastAsia="ru-RU"/>
        </w:rPr>
        <w:t>.</w:t>
      </w:r>
    </w:p>
    <w:p w14:paraId="1FAB14D0" w14:textId="77777777" w:rsidR="00290907" w:rsidRPr="003E3F85" w:rsidRDefault="00290907" w:rsidP="00290907">
      <w:pPr>
        <w:spacing w:after="0" w:line="240" w:lineRule="auto"/>
        <w:jc w:val="both"/>
        <w:rPr>
          <w:rFonts w:ascii="Times New Roman" w:hAnsi="Times New Roman"/>
          <w:b/>
          <w:sz w:val="24"/>
          <w:szCs w:val="24"/>
          <w:lang w:val="kk-KZ"/>
        </w:rPr>
      </w:pPr>
    </w:p>
    <w:p w14:paraId="014A23F1" w14:textId="77777777" w:rsidR="002C6718" w:rsidRPr="00C13C43" w:rsidRDefault="002C6718" w:rsidP="00290907">
      <w:pPr>
        <w:spacing w:after="0" w:line="240" w:lineRule="auto"/>
        <w:jc w:val="both"/>
        <w:rPr>
          <w:rFonts w:ascii="Times New Roman" w:hAnsi="Times New Roman"/>
          <w:b/>
          <w:bCs/>
          <w:sz w:val="24"/>
          <w:szCs w:val="24"/>
          <w:lang w:val="kk-KZ"/>
        </w:rPr>
      </w:pPr>
      <w:r w:rsidRPr="003E3F85">
        <w:rPr>
          <w:rFonts w:ascii="Times New Roman" w:hAnsi="Times New Roman"/>
          <w:b/>
          <w:sz w:val="24"/>
          <w:szCs w:val="24"/>
          <w:lang w:val="kk-KZ"/>
        </w:rPr>
        <w:t xml:space="preserve">3. </w:t>
      </w:r>
      <w:r w:rsidR="00D65FFD" w:rsidRPr="00C13C43">
        <w:rPr>
          <w:rFonts w:ascii="Times New Roman" w:hAnsi="Times New Roman"/>
          <w:b/>
          <w:bCs/>
          <w:sz w:val="24"/>
          <w:szCs w:val="24"/>
          <w:lang w:val="kk-KZ"/>
        </w:rPr>
        <w:t>ДӘРІЛІК ТҮРІ</w:t>
      </w:r>
    </w:p>
    <w:p w14:paraId="145186C1" w14:textId="77777777" w:rsidR="00D05943" w:rsidRPr="00C13C43" w:rsidRDefault="00D05943" w:rsidP="00290907">
      <w:pPr>
        <w:spacing w:after="0" w:line="240" w:lineRule="auto"/>
        <w:jc w:val="both"/>
        <w:rPr>
          <w:rFonts w:ascii="Times New Roman" w:hAnsi="Times New Roman"/>
          <w:b/>
          <w:sz w:val="24"/>
          <w:szCs w:val="24"/>
          <w:lang w:val="kk-KZ"/>
        </w:rPr>
      </w:pPr>
      <w:r w:rsidRPr="00C13C43">
        <w:rPr>
          <w:rFonts w:ascii="Times New Roman" w:hAnsi="Times New Roman"/>
          <w:sz w:val="24"/>
          <w:szCs w:val="24"/>
          <w:lang w:val="kk-KZ"/>
        </w:rPr>
        <w:t>Үлбірлі қабықпен қапталған таблеткалар</w:t>
      </w:r>
      <w:r w:rsidR="00C13C43">
        <w:rPr>
          <w:rFonts w:ascii="Times New Roman" w:hAnsi="Times New Roman"/>
          <w:sz w:val="24"/>
          <w:szCs w:val="24"/>
          <w:lang w:val="kk-KZ"/>
        </w:rPr>
        <w:t>.</w:t>
      </w:r>
    </w:p>
    <w:p w14:paraId="16AB686B" w14:textId="77777777" w:rsidR="00D226E1" w:rsidRPr="00C13C43" w:rsidRDefault="00D226E1" w:rsidP="00290907">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Дөңгелек пішінді, екі беті дөңес, шеттері қиғашталған, бір жағында "Е" және екінші жағында "61" өрнегі бар көгілдір түсті үлбірлі қабықпен қапталған таблеткалар.</w:t>
      </w:r>
    </w:p>
    <w:p w14:paraId="48D188BB" w14:textId="77777777" w:rsidR="00D226E1" w:rsidRPr="00C13C43" w:rsidRDefault="00D226E1" w:rsidP="00D226E1">
      <w:pPr>
        <w:spacing w:line="240" w:lineRule="auto"/>
        <w:contextualSpacing/>
        <w:jc w:val="both"/>
        <w:rPr>
          <w:rFonts w:ascii="Times New Roman" w:hAnsi="Times New Roman"/>
          <w:b/>
          <w:sz w:val="24"/>
          <w:szCs w:val="24"/>
          <w:lang w:val="kk-KZ"/>
        </w:rPr>
      </w:pPr>
    </w:p>
    <w:p w14:paraId="29774471" w14:textId="77777777" w:rsidR="002C6718" w:rsidRPr="00C13C43" w:rsidRDefault="002C6718" w:rsidP="00C73FD9">
      <w:pPr>
        <w:spacing w:after="0" w:line="240" w:lineRule="auto"/>
        <w:jc w:val="both"/>
        <w:rPr>
          <w:rFonts w:ascii="Times New Roman" w:hAnsi="Times New Roman"/>
          <w:b/>
          <w:sz w:val="24"/>
          <w:szCs w:val="24"/>
          <w:lang w:val="kk-KZ"/>
        </w:rPr>
      </w:pPr>
      <w:r w:rsidRPr="00C13C43">
        <w:rPr>
          <w:rFonts w:ascii="Times New Roman" w:hAnsi="Times New Roman"/>
          <w:b/>
          <w:sz w:val="24"/>
          <w:szCs w:val="24"/>
          <w:lang w:val="kk-KZ"/>
        </w:rPr>
        <w:t xml:space="preserve">4. </w:t>
      </w:r>
      <w:r w:rsidR="00D65FFD" w:rsidRPr="00C13C43">
        <w:rPr>
          <w:rFonts w:ascii="Times New Roman" w:hAnsi="Times New Roman"/>
          <w:b/>
          <w:sz w:val="24"/>
          <w:szCs w:val="24"/>
          <w:lang w:val="kk-KZ"/>
        </w:rPr>
        <w:t>КЛИНИКАЛЫҚ ДЕРЕКТЕРІ</w:t>
      </w:r>
    </w:p>
    <w:p w14:paraId="5F895E64" w14:textId="77777777" w:rsidR="002C6718" w:rsidRPr="00C13C43" w:rsidRDefault="002C6718" w:rsidP="00C73FD9">
      <w:pPr>
        <w:spacing w:after="0" w:line="240" w:lineRule="auto"/>
        <w:jc w:val="both"/>
        <w:rPr>
          <w:rFonts w:ascii="Times New Roman" w:hAnsi="Times New Roman"/>
          <w:b/>
          <w:bCs/>
          <w:sz w:val="24"/>
          <w:szCs w:val="24"/>
          <w:lang w:val="kk-KZ"/>
        </w:rPr>
      </w:pPr>
      <w:r w:rsidRPr="00C13C43">
        <w:rPr>
          <w:rFonts w:ascii="Times New Roman" w:hAnsi="Times New Roman"/>
          <w:b/>
          <w:bCs/>
          <w:sz w:val="24"/>
          <w:szCs w:val="24"/>
          <w:lang w:val="kk-KZ"/>
        </w:rPr>
        <w:t xml:space="preserve">4.1 </w:t>
      </w:r>
      <w:r w:rsidR="00D65FFD" w:rsidRPr="00C13C43">
        <w:rPr>
          <w:rFonts w:ascii="Times New Roman" w:hAnsi="Times New Roman"/>
          <w:b/>
          <w:bCs/>
          <w:sz w:val="24"/>
          <w:szCs w:val="24"/>
          <w:lang w:val="kk-KZ"/>
        </w:rPr>
        <w:t>Қолданылуы</w:t>
      </w:r>
    </w:p>
    <w:p w14:paraId="33F71D23" w14:textId="77777777" w:rsidR="00D226E1" w:rsidRPr="00C13C43" w:rsidRDefault="00D226E1" w:rsidP="00D226E1">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Қуық асты безінің қатерсіз гиперплазиясын (ҚБҚГ) емдеу және бақылау</w:t>
      </w:r>
    </w:p>
    <w:p w14:paraId="2A259664" w14:textId="77777777" w:rsidR="00D226E1" w:rsidRPr="00514786" w:rsidRDefault="00D226E1" w:rsidP="00D226E1">
      <w:pPr>
        <w:spacing w:after="0" w:line="240" w:lineRule="auto"/>
        <w:jc w:val="both"/>
        <w:rPr>
          <w:rFonts w:ascii="Times New Roman" w:hAnsi="Times New Roman"/>
          <w:sz w:val="24"/>
          <w:szCs w:val="24"/>
          <w:lang w:val="kk"/>
        </w:rPr>
      </w:pPr>
      <w:r w:rsidRPr="00C13C43">
        <w:rPr>
          <w:rFonts w:ascii="Times New Roman" w:hAnsi="Times New Roman"/>
          <w:sz w:val="24"/>
          <w:szCs w:val="24"/>
          <w:lang w:val="kk-KZ"/>
        </w:rPr>
        <w:t xml:space="preserve">- </w:t>
      </w:r>
      <w:r w:rsidR="00514786" w:rsidRPr="00514786">
        <w:rPr>
          <w:rFonts w:ascii="Times New Roman" w:hAnsi="Times New Roman"/>
          <w:sz w:val="24"/>
          <w:szCs w:val="24"/>
          <w:lang w:val="kk"/>
        </w:rPr>
        <w:t>қуық асты безінің өлшемдерін кішірейту үшін; несеп ағуының жылдамдығын жақсарту және гиперплазиямен байланысты симптомдарды азайту үшін;</w:t>
      </w:r>
    </w:p>
    <w:p w14:paraId="7F074986" w14:textId="77777777" w:rsidR="00D226E1" w:rsidRPr="00C13C43" w:rsidRDefault="00D226E1" w:rsidP="00D226E1">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 несептің жедел іркілісінің пайда болу қаупі мен осыған байланысты хирургиялық араласу ықтималдығын төмендету үшін.</w:t>
      </w:r>
    </w:p>
    <w:p w14:paraId="559C99A8" w14:textId="77777777" w:rsidR="00290907" w:rsidRPr="00C13C43" w:rsidRDefault="00D226E1" w:rsidP="00D226E1">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 xml:space="preserve">Финаген тек қуық асты безі гипертрофиясы бар пациенттерге тағайындалуы тиіс. </w:t>
      </w:r>
    </w:p>
    <w:p w14:paraId="73BFA529" w14:textId="77777777" w:rsidR="00D226E1" w:rsidRPr="00C13C43" w:rsidRDefault="00D226E1" w:rsidP="00D226E1">
      <w:pPr>
        <w:spacing w:after="0" w:line="240" w:lineRule="auto"/>
        <w:jc w:val="both"/>
        <w:rPr>
          <w:rFonts w:ascii="Times New Roman" w:hAnsi="Times New Roman"/>
          <w:b/>
          <w:sz w:val="24"/>
          <w:szCs w:val="24"/>
          <w:lang w:val="sv-FI"/>
        </w:rPr>
      </w:pPr>
    </w:p>
    <w:p w14:paraId="1A2FFBA6" w14:textId="77777777" w:rsidR="009C166C" w:rsidRDefault="009C166C" w:rsidP="00C73FD9">
      <w:pPr>
        <w:spacing w:after="0" w:line="240" w:lineRule="auto"/>
        <w:jc w:val="both"/>
        <w:rPr>
          <w:rFonts w:ascii="Times New Roman" w:hAnsi="Times New Roman"/>
          <w:b/>
          <w:bCs/>
          <w:sz w:val="24"/>
          <w:szCs w:val="24"/>
          <w:lang w:val="kk-KZ"/>
        </w:rPr>
      </w:pPr>
      <w:r w:rsidRPr="00C13C43">
        <w:rPr>
          <w:rFonts w:ascii="Times New Roman" w:hAnsi="Times New Roman"/>
          <w:b/>
          <w:sz w:val="24"/>
          <w:szCs w:val="24"/>
          <w:lang w:val="sv-FI"/>
        </w:rPr>
        <w:t>4.2. </w:t>
      </w:r>
      <w:r w:rsidR="00D65FFD" w:rsidRPr="00C13C43">
        <w:rPr>
          <w:rFonts w:ascii="Times New Roman" w:hAnsi="Times New Roman"/>
          <w:b/>
          <w:bCs/>
          <w:sz w:val="24"/>
          <w:szCs w:val="24"/>
          <w:lang w:val="kk-KZ"/>
        </w:rPr>
        <w:t>Дозалану режимі және қолдану тәсілі</w:t>
      </w:r>
    </w:p>
    <w:p w14:paraId="3DD5DC8E" w14:textId="77777777" w:rsidR="001037CB" w:rsidRPr="00C13C43" w:rsidRDefault="001037CB" w:rsidP="00C73FD9">
      <w:pPr>
        <w:spacing w:after="0" w:line="240" w:lineRule="auto"/>
        <w:jc w:val="both"/>
        <w:rPr>
          <w:rFonts w:ascii="Times New Roman" w:hAnsi="Times New Roman"/>
          <w:b/>
          <w:sz w:val="24"/>
          <w:szCs w:val="24"/>
          <w:lang w:val="sv-FI"/>
        </w:rPr>
      </w:pPr>
      <w:r w:rsidRPr="001037CB">
        <w:rPr>
          <w:rFonts w:ascii="Times New Roman" w:hAnsi="Times New Roman"/>
          <w:b/>
          <w:sz w:val="24"/>
          <w:szCs w:val="24"/>
          <w:lang w:val="sv-FI"/>
        </w:rPr>
        <w:t>Дозалану режимі</w:t>
      </w:r>
    </w:p>
    <w:p w14:paraId="507B17D7" w14:textId="77777777" w:rsidR="009142AB" w:rsidRPr="00C13C43" w:rsidRDefault="009142AB" w:rsidP="00C73FD9">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 xml:space="preserve">Ұсынылатын доза: 5 мг Финаген – тәулігіне 1 таблетка. </w:t>
      </w:r>
    </w:p>
    <w:p w14:paraId="1D4E6E4C" w14:textId="77777777" w:rsidR="009142AB" w:rsidRPr="00C13C43" w:rsidRDefault="009142AB" w:rsidP="00C73FD9">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 xml:space="preserve">Финагенді альфа-блокатор </w:t>
      </w:r>
      <w:r w:rsidR="00B65063" w:rsidRPr="00C13C43">
        <w:rPr>
          <w:rFonts w:ascii="Times New Roman" w:hAnsi="Times New Roman"/>
          <w:sz w:val="24"/>
          <w:szCs w:val="24"/>
          <w:lang w:val="kk-KZ"/>
        </w:rPr>
        <w:t xml:space="preserve"> </w:t>
      </w:r>
      <w:r w:rsidRPr="00C13C43">
        <w:rPr>
          <w:rFonts w:ascii="Times New Roman" w:hAnsi="Times New Roman"/>
          <w:sz w:val="24"/>
          <w:szCs w:val="24"/>
          <w:lang w:val="kk-KZ"/>
        </w:rPr>
        <w:t>доксазозиннен бөлек немесе біріктіріп қолдануға болады.</w:t>
      </w:r>
    </w:p>
    <w:p w14:paraId="64EA0F42" w14:textId="77777777" w:rsidR="00B65063" w:rsidRPr="00C13C43" w:rsidRDefault="009142AB" w:rsidP="00C73FD9">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 xml:space="preserve">Симптомдардың ерте жеңілдеуі байқалуы мүмкін болса да, емдеудің тиімділігіне қол жеткізілгенін бағалау үшін емдеуді кем дегенде 6 ай бойы жалғастыру қажет болуы ықтимал. Әрі қарай, емдеу ұзақ уақыт жалғастырылуы мүмкін. </w:t>
      </w:r>
    </w:p>
    <w:p w14:paraId="025832EB" w14:textId="77777777" w:rsidR="00D65FFD" w:rsidRPr="00C13C43" w:rsidRDefault="00D65FFD" w:rsidP="00D65FFD">
      <w:pPr>
        <w:pStyle w:val="a6"/>
        <w:spacing w:line="240" w:lineRule="auto"/>
        <w:ind w:left="0"/>
        <w:contextualSpacing/>
        <w:rPr>
          <w:rFonts w:ascii="Times New Roman" w:hAnsi="Times New Roman"/>
          <w:b/>
          <w:sz w:val="24"/>
          <w:szCs w:val="24"/>
          <w:lang w:val="kk-KZ"/>
        </w:rPr>
      </w:pPr>
      <w:r w:rsidRPr="00C13C43">
        <w:rPr>
          <w:rFonts w:ascii="Times New Roman" w:hAnsi="Times New Roman"/>
          <w:b/>
          <w:sz w:val="24"/>
          <w:szCs w:val="24"/>
          <w:lang w:val="kk-KZ"/>
        </w:rPr>
        <w:t>Пациенттердің ерекше топтары</w:t>
      </w:r>
    </w:p>
    <w:p w14:paraId="0CA60FFB" w14:textId="77777777" w:rsidR="009142AB" w:rsidRPr="00C13C43" w:rsidRDefault="009142AB" w:rsidP="009142AB">
      <w:pPr>
        <w:pStyle w:val="a6"/>
        <w:spacing w:line="240" w:lineRule="auto"/>
        <w:ind w:left="0"/>
        <w:contextualSpacing/>
        <w:jc w:val="both"/>
        <w:rPr>
          <w:rFonts w:ascii="Times New Roman" w:hAnsi="Times New Roman" w:cs="Calibri"/>
          <w:sz w:val="24"/>
          <w:szCs w:val="24"/>
          <w:lang w:val="kk-KZ"/>
        </w:rPr>
      </w:pPr>
      <w:r w:rsidRPr="00C13C43">
        <w:rPr>
          <w:rFonts w:ascii="Times New Roman" w:hAnsi="Times New Roman"/>
          <w:sz w:val="24"/>
          <w:szCs w:val="24"/>
          <w:lang w:val="kk-KZ"/>
        </w:rPr>
        <w:t>Б</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йрек функциясыны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б</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зылуы кезінде дозалау</w:t>
      </w:r>
    </w:p>
    <w:p w14:paraId="59BFC2E9" w14:textId="77777777" w:rsidR="009142AB" w:rsidRPr="00C13C43" w:rsidRDefault="009142AB" w:rsidP="009142AB">
      <w:pPr>
        <w:pStyle w:val="a6"/>
        <w:spacing w:line="240" w:lineRule="auto"/>
        <w:ind w:left="0"/>
        <w:contextualSpacing/>
        <w:jc w:val="both"/>
        <w:rPr>
          <w:rFonts w:ascii="Times New Roman" w:hAnsi="Times New Roman" w:cs="Calibri"/>
          <w:sz w:val="24"/>
          <w:szCs w:val="24"/>
          <w:lang w:val="kk-KZ"/>
        </w:rPr>
      </w:pPr>
      <w:r w:rsidRPr="00C13C43">
        <w:rPr>
          <w:rFonts w:ascii="Times New Roman" w:hAnsi="Times New Roman" w:cs="Arial"/>
          <w:sz w:val="24"/>
          <w:szCs w:val="24"/>
          <w:lang w:val="kk-KZ"/>
        </w:rPr>
        <w:t>Ә</w:t>
      </w:r>
      <w:r w:rsidRPr="00C13C43">
        <w:rPr>
          <w:rFonts w:ascii="Times New Roman" w:hAnsi="Times New Roman" w:cs="Calibri"/>
          <w:sz w:val="24"/>
          <w:szCs w:val="24"/>
          <w:lang w:val="kk-KZ"/>
        </w:rPr>
        <w:t>рт</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рлі</w:t>
      </w:r>
      <w:r w:rsidRPr="00C13C43">
        <w:rPr>
          <w:rFonts w:ascii="Times New Roman" w:hAnsi="Times New Roman"/>
          <w:sz w:val="24"/>
          <w:szCs w:val="24"/>
          <w:lang w:val="kk-KZ"/>
        </w:rPr>
        <w:t xml:space="preserve"> ауырлы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д</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режесіндегі б</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йрек функциясыны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б</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 xml:space="preserve">зылулары бар </w:t>
      </w:r>
      <w:r w:rsidRPr="00C13C43">
        <w:rPr>
          <w:rFonts w:ascii="Times New Roman" w:hAnsi="Times New Roman"/>
          <w:sz w:val="24"/>
          <w:szCs w:val="24"/>
          <w:lang w:val="kk-KZ"/>
        </w:rPr>
        <w:t>пациенттерде (креатинин клиренсіні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9 мл/минут</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 дейін т</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 xml:space="preserve">мендеуі) Финаген дозасын реттеу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ажет емес, </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йткені фармакокинетикасын зерттеулерде препарат таралуыны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андайда бір </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згерістері аны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талма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 xml:space="preserve">ан. </w:t>
      </w:r>
    </w:p>
    <w:p w14:paraId="2CA5545B" w14:textId="77777777" w:rsidR="009142AB" w:rsidRPr="00C13C43" w:rsidRDefault="009142AB" w:rsidP="009142AB">
      <w:pPr>
        <w:pStyle w:val="a6"/>
        <w:spacing w:line="240" w:lineRule="auto"/>
        <w:ind w:left="0"/>
        <w:contextualSpacing/>
        <w:jc w:val="both"/>
        <w:rPr>
          <w:rFonts w:ascii="Times New Roman" w:hAnsi="Times New Roman" w:cs="Calibri"/>
          <w:sz w:val="24"/>
          <w:szCs w:val="24"/>
          <w:lang w:val="kk-KZ"/>
        </w:rPr>
      </w:pPr>
      <w:r w:rsidRPr="00C13C43">
        <w:rPr>
          <w:rFonts w:ascii="Times New Roman" w:hAnsi="Times New Roman"/>
          <w:sz w:val="24"/>
          <w:szCs w:val="24"/>
          <w:lang w:val="kk-KZ"/>
        </w:rPr>
        <w:t>Егде жаста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 xml:space="preserve">ы пациенттер </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шін дозалау</w:t>
      </w:r>
    </w:p>
    <w:p w14:paraId="5DA1EAF1" w14:textId="77777777" w:rsidR="009142AB" w:rsidRPr="00C13C43" w:rsidRDefault="009142AB" w:rsidP="009142AB">
      <w:pPr>
        <w:pStyle w:val="a6"/>
        <w:spacing w:line="240" w:lineRule="auto"/>
        <w:ind w:left="0"/>
        <w:contextualSpacing/>
        <w:jc w:val="both"/>
        <w:rPr>
          <w:rFonts w:ascii="Times New Roman" w:hAnsi="Times New Roman" w:cs="Calibri"/>
          <w:sz w:val="24"/>
          <w:szCs w:val="24"/>
          <w:lang w:val="kk-KZ"/>
        </w:rPr>
      </w:pPr>
      <w:r w:rsidRPr="00C13C43">
        <w:rPr>
          <w:rFonts w:ascii="Times New Roman" w:hAnsi="Times New Roman"/>
          <w:sz w:val="24"/>
          <w:szCs w:val="24"/>
          <w:lang w:val="kk-KZ"/>
        </w:rPr>
        <w:lastRenderedPageBreak/>
        <w:t>Препарат дозасын т</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зету</w:t>
      </w:r>
      <w:r w:rsidRPr="00C13C43">
        <w:rPr>
          <w:rFonts w:ascii="Times New Roman" w:hAnsi="Times New Roman"/>
          <w:sz w:val="24"/>
          <w:szCs w:val="24"/>
          <w:lang w:val="kk-KZ"/>
        </w:rPr>
        <w:t xml:space="preserve">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ажет емес.</w:t>
      </w:r>
    </w:p>
    <w:p w14:paraId="27BF0F1F" w14:textId="77777777" w:rsidR="009142AB" w:rsidRPr="00C13C43" w:rsidRDefault="009142AB" w:rsidP="009142AB">
      <w:pPr>
        <w:pStyle w:val="a6"/>
        <w:spacing w:line="240" w:lineRule="auto"/>
        <w:ind w:left="0"/>
        <w:contextualSpacing/>
        <w:jc w:val="both"/>
        <w:rPr>
          <w:rFonts w:ascii="Times New Roman" w:hAnsi="Times New Roman"/>
          <w:i/>
          <w:sz w:val="24"/>
          <w:szCs w:val="24"/>
          <w:lang w:val="kk-KZ"/>
        </w:rPr>
      </w:pPr>
      <w:r w:rsidRPr="00C13C43">
        <w:rPr>
          <w:rFonts w:ascii="Times New Roman" w:hAnsi="Times New Roman"/>
          <w:i/>
          <w:sz w:val="24"/>
          <w:szCs w:val="24"/>
          <w:lang w:val="kk-KZ"/>
        </w:rPr>
        <w:t xml:space="preserve">Балалар </w:t>
      </w:r>
    </w:p>
    <w:p w14:paraId="67B3DD7E" w14:textId="77777777" w:rsidR="00943BBF" w:rsidRPr="00C13C43" w:rsidRDefault="009142AB" w:rsidP="00C73FD9">
      <w:pPr>
        <w:pStyle w:val="a6"/>
        <w:spacing w:after="0" w:line="240" w:lineRule="auto"/>
        <w:ind w:left="0"/>
        <w:contextualSpacing/>
        <w:jc w:val="both"/>
        <w:rPr>
          <w:rFonts w:ascii="Times New Roman" w:hAnsi="Times New Roman"/>
          <w:sz w:val="24"/>
          <w:szCs w:val="24"/>
          <w:lang w:val="kk-KZ"/>
        </w:rPr>
      </w:pPr>
      <w:r w:rsidRPr="00C13C43">
        <w:rPr>
          <w:rFonts w:ascii="Times New Roman" w:hAnsi="Times New Roman"/>
          <w:sz w:val="24"/>
          <w:szCs w:val="24"/>
          <w:lang w:val="kk-KZ"/>
        </w:rPr>
        <w:t>Финагенді балаларға қолдануға болмайды. Препараттың балалардағы қауіпсіздігі мен тиімділігі анықталмаған</w:t>
      </w:r>
      <w:r w:rsidR="00943BBF" w:rsidRPr="00C13C43">
        <w:rPr>
          <w:rFonts w:ascii="Times New Roman" w:hAnsi="Times New Roman"/>
          <w:sz w:val="24"/>
          <w:szCs w:val="24"/>
          <w:lang w:val="kk-KZ"/>
        </w:rPr>
        <w:t>.</w:t>
      </w:r>
      <w:r w:rsidRPr="00C13C43">
        <w:rPr>
          <w:rFonts w:ascii="Times New Roman" w:hAnsi="Times New Roman"/>
          <w:sz w:val="24"/>
          <w:szCs w:val="24"/>
          <w:lang w:val="kk-KZ"/>
        </w:rPr>
        <w:t xml:space="preserve"> </w:t>
      </w:r>
    </w:p>
    <w:p w14:paraId="7A4524AE" w14:textId="77777777" w:rsidR="00853EC6" w:rsidRPr="003E3F85" w:rsidRDefault="00D65FFD" w:rsidP="00C73FD9">
      <w:pPr>
        <w:spacing w:after="0" w:line="240" w:lineRule="auto"/>
        <w:jc w:val="both"/>
        <w:rPr>
          <w:rFonts w:ascii="Times New Roman" w:hAnsi="Times New Roman"/>
          <w:b/>
          <w:sz w:val="24"/>
          <w:szCs w:val="24"/>
          <w:lang w:val="kk-KZ"/>
        </w:rPr>
      </w:pPr>
      <w:r w:rsidRPr="003E3F85">
        <w:rPr>
          <w:rFonts w:ascii="Times New Roman" w:hAnsi="Times New Roman"/>
          <w:b/>
          <w:sz w:val="24"/>
          <w:szCs w:val="24"/>
          <w:lang w:val="kk-KZ"/>
        </w:rPr>
        <w:t>Қолдану тәсілі</w:t>
      </w:r>
      <w:r w:rsidR="00853EC6" w:rsidRPr="003E3F85">
        <w:rPr>
          <w:rFonts w:ascii="Times New Roman" w:hAnsi="Times New Roman"/>
          <w:b/>
          <w:sz w:val="24"/>
          <w:szCs w:val="24"/>
          <w:lang w:val="kk-KZ"/>
        </w:rPr>
        <w:t>.</w:t>
      </w:r>
    </w:p>
    <w:p w14:paraId="499D155B" w14:textId="77777777" w:rsidR="00EE51E0" w:rsidRPr="00C13C43" w:rsidRDefault="009142AB" w:rsidP="00C73FD9">
      <w:pPr>
        <w:spacing w:after="0" w:line="240" w:lineRule="auto"/>
        <w:jc w:val="both"/>
        <w:rPr>
          <w:rFonts w:ascii="Times New Roman" w:hAnsi="Times New Roman"/>
          <w:sz w:val="24"/>
          <w:szCs w:val="24"/>
          <w:lang w:val="kk-KZ"/>
        </w:rPr>
      </w:pPr>
      <w:r w:rsidRPr="003E3F85">
        <w:rPr>
          <w:rFonts w:ascii="Times New Roman" w:hAnsi="Times New Roman"/>
          <w:sz w:val="24"/>
          <w:szCs w:val="24"/>
          <w:lang w:val="kk-KZ"/>
        </w:rPr>
        <w:t>Финаген препараты тамақ ішуге байланыссыз қолданылады.</w:t>
      </w:r>
      <w:r w:rsidRPr="00C13C43">
        <w:rPr>
          <w:rFonts w:ascii="Times New Roman" w:hAnsi="Times New Roman"/>
          <w:sz w:val="24"/>
          <w:szCs w:val="24"/>
          <w:lang w:val="kk-KZ"/>
        </w:rPr>
        <w:t xml:space="preserve"> </w:t>
      </w:r>
    </w:p>
    <w:p w14:paraId="2A491E80" w14:textId="77777777" w:rsidR="00C73FD9" w:rsidRPr="00C13C43" w:rsidRDefault="00C73FD9" w:rsidP="00C73FD9">
      <w:pPr>
        <w:spacing w:after="0" w:line="240" w:lineRule="auto"/>
        <w:jc w:val="both"/>
        <w:rPr>
          <w:rFonts w:ascii="Times New Roman" w:hAnsi="Times New Roman"/>
          <w:sz w:val="24"/>
          <w:szCs w:val="24"/>
          <w:lang w:val="kk-KZ"/>
        </w:rPr>
      </w:pPr>
    </w:p>
    <w:p w14:paraId="5223D131" w14:textId="77777777" w:rsidR="009C166C" w:rsidRPr="00C13C43" w:rsidRDefault="009C166C" w:rsidP="00EE51E0">
      <w:pPr>
        <w:spacing w:after="0"/>
        <w:jc w:val="both"/>
        <w:rPr>
          <w:rFonts w:ascii="Times New Roman" w:hAnsi="Times New Roman"/>
          <w:b/>
          <w:sz w:val="24"/>
          <w:szCs w:val="24"/>
          <w:lang w:val="kk-KZ"/>
        </w:rPr>
      </w:pPr>
      <w:r w:rsidRPr="00C13C43">
        <w:rPr>
          <w:rFonts w:ascii="Times New Roman" w:hAnsi="Times New Roman"/>
          <w:b/>
          <w:sz w:val="24"/>
          <w:szCs w:val="24"/>
          <w:lang w:val="kk-KZ"/>
        </w:rPr>
        <w:t>4.3. </w:t>
      </w:r>
      <w:r w:rsidR="00D65FFD" w:rsidRPr="00C13C43">
        <w:rPr>
          <w:rFonts w:ascii="Times New Roman" w:hAnsi="Times New Roman"/>
          <w:b/>
          <w:bCs/>
          <w:sz w:val="24"/>
          <w:szCs w:val="24"/>
          <w:lang w:val="kk-KZ"/>
        </w:rPr>
        <w:t>Қолдануға болмайтын жағдайлар</w:t>
      </w:r>
    </w:p>
    <w:p w14:paraId="431D2396" w14:textId="77777777" w:rsidR="00514786" w:rsidRDefault="005D383A" w:rsidP="005D383A">
      <w:pPr>
        <w:spacing w:after="0" w:line="240" w:lineRule="auto"/>
        <w:contextualSpacing/>
        <w:jc w:val="both"/>
        <w:rPr>
          <w:rFonts w:ascii="Times New Roman" w:hAnsi="Times New Roman"/>
          <w:sz w:val="24"/>
          <w:szCs w:val="24"/>
          <w:lang w:val="kk-KZ"/>
        </w:rPr>
      </w:pPr>
      <w:r w:rsidRPr="00514786">
        <w:rPr>
          <w:rFonts w:ascii="Times New Roman" w:hAnsi="Times New Roman"/>
          <w:sz w:val="24"/>
          <w:szCs w:val="24"/>
          <w:lang w:val="kk-KZ"/>
        </w:rPr>
        <w:t xml:space="preserve">- </w:t>
      </w:r>
      <w:r w:rsidR="00514786" w:rsidRPr="00514786">
        <w:rPr>
          <w:rFonts w:ascii="Times New Roman" w:hAnsi="Times New Roman"/>
          <w:sz w:val="24"/>
          <w:szCs w:val="24"/>
          <w:lang w:val="kk-KZ"/>
        </w:rPr>
        <w:t>белсенді затқа немесе 6.1-бөлімде аталған қос</w:t>
      </w:r>
      <w:r w:rsidR="00514786">
        <w:rPr>
          <w:rFonts w:ascii="Times New Roman" w:hAnsi="Times New Roman"/>
          <w:sz w:val="24"/>
          <w:szCs w:val="24"/>
          <w:lang w:val="kk-KZ"/>
        </w:rPr>
        <w:t>ымша</w:t>
      </w:r>
      <w:r w:rsidR="00514786" w:rsidRPr="00514786">
        <w:rPr>
          <w:rFonts w:ascii="Times New Roman" w:hAnsi="Times New Roman"/>
          <w:sz w:val="24"/>
          <w:szCs w:val="24"/>
          <w:lang w:val="kk-KZ"/>
        </w:rPr>
        <w:t xml:space="preserve"> заттардың кез келгеніне </w:t>
      </w:r>
      <w:r w:rsidR="00514786">
        <w:rPr>
          <w:rFonts w:ascii="Times New Roman" w:hAnsi="Times New Roman"/>
          <w:sz w:val="24"/>
          <w:szCs w:val="24"/>
          <w:lang w:val="kk-KZ"/>
        </w:rPr>
        <w:t xml:space="preserve">аса </w:t>
      </w:r>
      <w:r w:rsidR="00514786" w:rsidRPr="00514786">
        <w:rPr>
          <w:rFonts w:ascii="Times New Roman" w:hAnsi="Times New Roman"/>
          <w:sz w:val="24"/>
          <w:szCs w:val="24"/>
          <w:lang w:val="kk-KZ"/>
        </w:rPr>
        <w:t>жоғары сезімталдық</w:t>
      </w:r>
      <w:r w:rsidR="00514786">
        <w:rPr>
          <w:rFonts w:ascii="Times New Roman" w:hAnsi="Times New Roman"/>
          <w:sz w:val="24"/>
          <w:szCs w:val="24"/>
          <w:lang w:val="kk-KZ"/>
        </w:rPr>
        <w:t xml:space="preserve"> </w:t>
      </w:r>
    </w:p>
    <w:p w14:paraId="4FEB02B7" w14:textId="77777777" w:rsidR="005D383A" w:rsidRPr="00514786" w:rsidRDefault="005D383A" w:rsidP="005D383A">
      <w:pPr>
        <w:spacing w:after="0" w:line="240" w:lineRule="auto"/>
        <w:contextualSpacing/>
        <w:jc w:val="both"/>
        <w:rPr>
          <w:rFonts w:ascii="Times New Roman" w:hAnsi="Times New Roman" w:cs="Calibri"/>
          <w:sz w:val="24"/>
          <w:szCs w:val="24"/>
          <w:lang w:val="kk-KZ"/>
        </w:rPr>
      </w:pPr>
      <w:r w:rsidRPr="00514786">
        <w:rPr>
          <w:rFonts w:ascii="Times New Roman" w:hAnsi="Times New Roman"/>
          <w:sz w:val="24"/>
          <w:szCs w:val="24"/>
          <w:lang w:val="kk-KZ"/>
        </w:rPr>
        <w:t>- галактоза жа</w:t>
      </w:r>
      <w:r w:rsidRPr="00514786">
        <w:rPr>
          <w:rFonts w:ascii="Times New Roman" w:hAnsi="Times New Roman" w:cs="Arial"/>
          <w:sz w:val="24"/>
          <w:szCs w:val="24"/>
          <w:lang w:val="kk-KZ"/>
        </w:rPr>
        <w:t>қ</w:t>
      </w:r>
      <w:r w:rsidRPr="00514786">
        <w:rPr>
          <w:rFonts w:ascii="Times New Roman" w:hAnsi="Times New Roman" w:cs="Calibri"/>
          <w:sz w:val="24"/>
          <w:szCs w:val="24"/>
          <w:lang w:val="kk-KZ"/>
        </w:rPr>
        <w:t>паушылы</w:t>
      </w:r>
      <w:r w:rsidRPr="00514786">
        <w:rPr>
          <w:rFonts w:ascii="Times New Roman" w:hAnsi="Times New Roman" w:cs="Arial"/>
          <w:sz w:val="24"/>
          <w:szCs w:val="24"/>
          <w:lang w:val="kk-KZ"/>
        </w:rPr>
        <w:t>ғ</w:t>
      </w:r>
      <w:r w:rsidRPr="00514786">
        <w:rPr>
          <w:rFonts w:ascii="Times New Roman" w:hAnsi="Times New Roman" w:cs="Calibri"/>
          <w:sz w:val="24"/>
          <w:szCs w:val="24"/>
          <w:lang w:val="kk-KZ"/>
        </w:rPr>
        <w:t>ы, туа біткен лактаза жеткіліксіздігі немесе глюкоза-галактоза мальабсорбциясы т</w:t>
      </w:r>
      <w:r w:rsidRPr="00514786">
        <w:rPr>
          <w:rFonts w:ascii="Times New Roman" w:hAnsi="Times New Roman" w:cs="Arial"/>
          <w:sz w:val="24"/>
          <w:szCs w:val="24"/>
          <w:lang w:val="kk-KZ"/>
        </w:rPr>
        <w:t>ү</w:t>
      </w:r>
      <w:r w:rsidRPr="00514786">
        <w:rPr>
          <w:rFonts w:ascii="Times New Roman" w:hAnsi="Times New Roman" w:cs="Calibri"/>
          <w:sz w:val="24"/>
          <w:szCs w:val="24"/>
          <w:lang w:val="kk-KZ"/>
        </w:rPr>
        <w:t>ріндегі сирек т</w:t>
      </w:r>
      <w:r w:rsidRPr="00514786">
        <w:rPr>
          <w:rFonts w:ascii="Times New Roman" w:hAnsi="Times New Roman" w:cs="Arial"/>
          <w:sz w:val="24"/>
          <w:szCs w:val="24"/>
          <w:lang w:val="kk-KZ"/>
        </w:rPr>
        <w:t>ұқ</w:t>
      </w:r>
      <w:r w:rsidRPr="00514786">
        <w:rPr>
          <w:rFonts w:ascii="Times New Roman" w:hAnsi="Times New Roman" w:cs="Calibri"/>
          <w:sz w:val="24"/>
          <w:szCs w:val="24"/>
          <w:lang w:val="kk-KZ"/>
        </w:rPr>
        <w:t xml:space="preserve">ым </w:t>
      </w:r>
      <w:r w:rsidRPr="00514786">
        <w:rPr>
          <w:rFonts w:ascii="Times New Roman" w:hAnsi="Times New Roman" w:cs="Arial"/>
          <w:sz w:val="24"/>
          <w:szCs w:val="24"/>
          <w:lang w:val="kk-KZ"/>
        </w:rPr>
        <w:t>қ</w:t>
      </w:r>
      <w:r w:rsidRPr="00514786">
        <w:rPr>
          <w:rFonts w:ascii="Times New Roman" w:hAnsi="Times New Roman" w:cs="Calibri"/>
          <w:sz w:val="24"/>
          <w:szCs w:val="24"/>
          <w:lang w:val="kk-KZ"/>
        </w:rPr>
        <w:t>уалайтын проблемалары бар пациенттер</w:t>
      </w:r>
    </w:p>
    <w:p w14:paraId="05D3FC6D" w14:textId="77777777" w:rsidR="005D383A" w:rsidRPr="003E3F85" w:rsidRDefault="005D383A" w:rsidP="005D383A">
      <w:pPr>
        <w:spacing w:after="0" w:line="240" w:lineRule="auto"/>
        <w:contextualSpacing/>
        <w:jc w:val="both"/>
        <w:rPr>
          <w:rFonts w:ascii="Times New Roman" w:hAnsi="Times New Roman" w:cs="Calibri"/>
          <w:sz w:val="24"/>
          <w:szCs w:val="24"/>
          <w:lang w:val="kk-KZ"/>
        </w:rPr>
      </w:pPr>
      <w:r w:rsidRPr="003E3F85">
        <w:rPr>
          <w:rFonts w:ascii="Times New Roman" w:hAnsi="Times New Roman"/>
          <w:sz w:val="24"/>
          <w:szCs w:val="24"/>
          <w:lang w:val="kk-KZ"/>
        </w:rPr>
        <w:t xml:space="preserve">- </w:t>
      </w:r>
      <w:r w:rsidRPr="003E3F85">
        <w:rPr>
          <w:rFonts w:ascii="Times New Roman" w:hAnsi="Times New Roman" w:cs="Arial"/>
          <w:sz w:val="24"/>
          <w:szCs w:val="24"/>
          <w:lang w:val="kk-KZ"/>
        </w:rPr>
        <w:t>ә</w:t>
      </w:r>
      <w:r w:rsidRPr="003E3F85">
        <w:rPr>
          <w:rFonts w:ascii="Times New Roman" w:hAnsi="Times New Roman" w:cs="Calibri"/>
          <w:sz w:val="24"/>
          <w:szCs w:val="24"/>
          <w:lang w:val="kk-KZ"/>
        </w:rPr>
        <w:t xml:space="preserve">йелдерде </w:t>
      </w:r>
      <w:r w:rsidRPr="003E3F85">
        <w:rPr>
          <w:rFonts w:ascii="Times New Roman" w:hAnsi="Times New Roman" w:cs="Arial"/>
          <w:sz w:val="24"/>
          <w:szCs w:val="24"/>
          <w:lang w:val="kk-KZ"/>
        </w:rPr>
        <w:t>қ</w:t>
      </w:r>
      <w:r w:rsidRPr="003E3F85">
        <w:rPr>
          <w:rFonts w:ascii="Times New Roman" w:hAnsi="Times New Roman" w:cs="Calibri"/>
          <w:sz w:val="24"/>
          <w:szCs w:val="24"/>
          <w:lang w:val="kk-KZ"/>
        </w:rPr>
        <w:t>олдану</w:t>
      </w:r>
    </w:p>
    <w:p w14:paraId="3087A230" w14:textId="77777777" w:rsidR="00EE51E0" w:rsidRPr="00C13C43" w:rsidRDefault="005D383A" w:rsidP="005D383A">
      <w:pPr>
        <w:spacing w:after="0" w:line="240" w:lineRule="auto"/>
        <w:contextualSpacing/>
        <w:jc w:val="both"/>
        <w:rPr>
          <w:rFonts w:ascii="Times New Roman" w:hAnsi="Times New Roman" w:cs="Calibri"/>
          <w:sz w:val="24"/>
          <w:szCs w:val="24"/>
          <w:lang w:val="kk-KZ"/>
        </w:rPr>
      </w:pPr>
      <w:r w:rsidRPr="003E3F85">
        <w:rPr>
          <w:rFonts w:ascii="Times New Roman" w:hAnsi="Times New Roman"/>
          <w:sz w:val="24"/>
          <w:szCs w:val="24"/>
          <w:lang w:val="kk-KZ"/>
        </w:rPr>
        <w:t>- 18 жас</w:t>
      </w:r>
      <w:r w:rsidRPr="003E3F85">
        <w:rPr>
          <w:rFonts w:ascii="Times New Roman" w:hAnsi="Times New Roman" w:cs="Arial"/>
          <w:sz w:val="24"/>
          <w:szCs w:val="24"/>
          <w:lang w:val="kk-KZ"/>
        </w:rPr>
        <w:t>қ</w:t>
      </w:r>
      <w:r w:rsidRPr="003E3F85">
        <w:rPr>
          <w:rFonts w:ascii="Times New Roman" w:hAnsi="Times New Roman" w:cs="Calibri"/>
          <w:sz w:val="24"/>
          <w:szCs w:val="24"/>
          <w:lang w:val="kk-KZ"/>
        </w:rPr>
        <w:t>а дейінгі балалар мен жас</w:t>
      </w:r>
      <w:r w:rsidRPr="003E3F85">
        <w:rPr>
          <w:rFonts w:ascii="Times New Roman" w:hAnsi="Times New Roman" w:cs="Arial"/>
          <w:sz w:val="24"/>
          <w:szCs w:val="24"/>
          <w:lang w:val="kk-KZ"/>
        </w:rPr>
        <w:t>ө</w:t>
      </w:r>
      <w:r w:rsidRPr="003E3F85">
        <w:rPr>
          <w:rFonts w:ascii="Times New Roman" w:hAnsi="Times New Roman" w:cs="Calibri"/>
          <w:sz w:val="24"/>
          <w:szCs w:val="24"/>
          <w:lang w:val="kk-KZ"/>
        </w:rPr>
        <w:t>спірімдер</w:t>
      </w:r>
      <w:r w:rsidRPr="00C13C43">
        <w:rPr>
          <w:rFonts w:ascii="Times New Roman" w:hAnsi="Times New Roman" w:cs="Calibri"/>
          <w:sz w:val="24"/>
          <w:szCs w:val="24"/>
          <w:lang w:val="kk-KZ"/>
        </w:rPr>
        <w:t xml:space="preserve"> </w:t>
      </w:r>
    </w:p>
    <w:p w14:paraId="5E65D4F1" w14:textId="77777777" w:rsidR="00C73FD9" w:rsidRPr="00C13C43" w:rsidRDefault="00C73FD9" w:rsidP="005D383A">
      <w:pPr>
        <w:spacing w:after="0" w:line="240" w:lineRule="auto"/>
        <w:contextualSpacing/>
        <w:jc w:val="both"/>
        <w:rPr>
          <w:rFonts w:ascii="Times New Roman" w:hAnsi="Times New Roman"/>
          <w:color w:val="FF0000"/>
          <w:sz w:val="24"/>
          <w:szCs w:val="24"/>
          <w:lang w:val="kk-KZ"/>
        </w:rPr>
      </w:pPr>
    </w:p>
    <w:p w14:paraId="03A702A9" w14:textId="77777777" w:rsidR="009F7D92" w:rsidRPr="008942DF" w:rsidRDefault="009F7D92" w:rsidP="005D383A">
      <w:pPr>
        <w:spacing w:after="0" w:line="240" w:lineRule="auto"/>
        <w:contextualSpacing/>
        <w:jc w:val="both"/>
        <w:rPr>
          <w:rFonts w:ascii="Times New Roman" w:hAnsi="Times New Roman"/>
          <w:b/>
          <w:sz w:val="24"/>
          <w:szCs w:val="24"/>
          <w:lang w:val="kk-KZ"/>
        </w:rPr>
      </w:pPr>
      <w:r w:rsidRPr="008942DF">
        <w:rPr>
          <w:rFonts w:ascii="Times New Roman" w:hAnsi="Times New Roman"/>
          <w:b/>
          <w:sz w:val="24"/>
          <w:szCs w:val="24"/>
          <w:lang w:val="kk-KZ"/>
        </w:rPr>
        <w:t>4.4. </w:t>
      </w:r>
      <w:r w:rsidR="008942DF" w:rsidRPr="008942DF">
        <w:rPr>
          <w:rFonts w:ascii="Times New Roman" w:hAnsi="Times New Roman"/>
          <w:b/>
          <w:sz w:val="24"/>
          <w:szCs w:val="24"/>
          <w:lang w:val="kk-KZ"/>
        </w:rPr>
        <w:t>Айрықша нұсқаулар және қолдану кезіндегі сақтандыру шаралары</w:t>
      </w:r>
    </w:p>
    <w:p w14:paraId="391DD075" w14:textId="77777777" w:rsidR="00BF58F0" w:rsidRPr="00C13C43" w:rsidRDefault="00BF58F0" w:rsidP="00BF58F0">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Қалдық несеп мөлшері айтарлықтай және/немесе несеп ағуы елеулі төмендеген пациенттер обструкциялық асқынулар ықтималдығына байланысты мұқият  бақылануы тиіс. Хирургиялық араласу мүмкіндігі қарастырылуы тиіс. </w:t>
      </w:r>
    </w:p>
    <w:p w14:paraId="47D2E1C9" w14:textId="77777777" w:rsidR="00BF58F0" w:rsidRPr="00C13C43" w:rsidRDefault="00BF58F0" w:rsidP="00BF58F0">
      <w:pPr>
        <w:spacing w:after="0" w:line="240" w:lineRule="auto"/>
        <w:jc w:val="both"/>
        <w:rPr>
          <w:rFonts w:ascii="Times New Roman" w:eastAsia="Times New Roman" w:hAnsi="Times New Roman"/>
          <w:i/>
          <w:sz w:val="24"/>
          <w:szCs w:val="24"/>
          <w:lang w:val="kk-KZ" w:eastAsia="ru-RU"/>
        </w:rPr>
      </w:pPr>
      <w:r w:rsidRPr="00C13C43">
        <w:rPr>
          <w:rFonts w:ascii="Times New Roman" w:eastAsia="Times New Roman" w:hAnsi="Times New Roman"/>
          <w:i/>
          <w:sz w:val="24"/>
          <w:szCs w:val="24"/>
          <w:lang w:val="kk-KZ" w:eastAsia="ru-RU"/>
        </w:rPr>
        <w:t>ПСА-ға әсері және қуық асты безі обырын анықтау</w:t>
      </w:r>
    </w:p>
    <w:p w14:paraId="002CA83A" w14:textId="77777777" w:rsidR="00BF58F0" w:rsidRPr="00C13C43" w:rsidRDefault="00BF58F0" w:rsidP="00BF58F0">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Қуық асты безі обырына шалдыққан пациенттерде  Финагенмен емдеу аясында әлі күнге дейін клиникалық жақсаруы тіркелмеген. ҚБҚГ бар және простат-спецификалық антигенінің (ПСА) деңгейі жоғары пациенттерде қуық асты безі биоптаттарына зерттеу жүргізу арқылы ПСА деңгейлері қайтадан анықталған. Финагенмен ем алған пациенттерде ПСА деңгейлері төмендейтінін ескеру керек. </w:t>
      </w:r>
    </w:p>
    <w:p w14:paraId="4C3E6221" w14:textId="77777777" w:rsidR="00BF58F0" w:rsidRPr="00C13C43" w:rsidRDefault="00BF58F0" w:rsidP="00BF58F0">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Дәрігерлер қуық асты безі обырын жоққа шығару үшін Финагенмен емдеу алдында және кейіннен мезгіл-мезгіл басқа да зерттеулермен бірге </w:t>
      </w:r>
      <w:r w:rsidRPr="00C13C43">
        <w:rPr>
          <w:rFonts w:ascii="Times New Roman" w:eastAsia="Times New Roman" w:hAnsi="Times New Roman"/>
          <w:i/>
          <w:sz w:val="24"/>
          <w:szCs w:val="24"/>
          <w:lang w:val="kk-KZ" w:eastAsia="ru-RU"/>
        </w:rPr>
        <w:t>per rectum</w:t>
      </w:r>
      <w:r w:rsidRPr="00C13C43">
        <w:rPr>
          <w:rFonts w:ascii="Times New Roman" w:eastAsia="Times New Roman" w:hAnsi="Times New Roman"/>
          <w:sz w:val="24"/>
          <w:szCs w:val="24"/>
          <w:lang w:val="kk-KZ" w:eastAsia="ru-RU"/>
        </w:rPr>
        <w:t xml:space="preserve"> зерттеуін жүргізуді ұсынады.  </w:t>
      </w:r>
    </w:p>
    <w:p w14:paraId="10477A83" w14:textId="77777777" w:rsidR="00BF58F0" w:rsidRPr="00C13C43" w:rsidRDefault="00BF58F0" w:rsidP="00BF58F0">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Қуық асты безі обырын анықтау үшін сондай-ақ сарысулық ПСА пайдаланылады. Жалпы алғанда, ПСА концентрациясы &gt; 10 нг/мл (Hybritech) қосымша тексеру мен биопсия жүргізу жөніндегі мәселені шешуді талап етеді; ПСА 4 - 10 нг/мл концентрациясы жағдайында қосымша тексеру ұсынылады.  Еркектерде қуық асты безі обырының бар-жоғына қарамастан ПСА концентрациясы елеулі түрленуі байқалуы мүмкін.  Осыған байланысты, ПСА концентрациясы Финагенмен емдеуге байланыссыз қалыпты шекте болатын ҚБҚГ бар еркектерде қуық асты безі обырының болуын жоққа шығаруға болмайды. ПСА &lt; 4 нг/мл концентрациясы  қуық асты безі обырының бар екенін жоққа шығармайды. </w:t>
      </w:r>
    </w:p>
    <w:p w14:paraId="2133B262" w14:textId="77777777" w:rsidR="00BF58F0" w:rsidRPr="00C13C43" w:rsidRDefault="00BF58F0" w:rsidP="00BF58F0">
      <w:pPr>
        <w:spacing w:after="0" w:line="240" w:lineRule="auto"/>
        <w:jc w:val="both"/>
        <w:rPr>
          <w:rFonts w:ascii="Times New Roman" w:eastAsia="Times New Roman" w:hAnsi="Times New Roman"/>
          <w:b/>
          <w:sz w:val="24"/>
          <w:szCs w:val="24"/>
          <w:lang w:val="kk-KZ" w:eastAsia="ru-RU"/>
        </w:rPr>
      </w:pPr>
      <w:r w:rsidRPr="00C13C43">
        <w:rPr>
          <w:rFonts w:ascii="Times New Roman" w:eastAsia="Times New Roman" w:hAnsi="Times New Roman"/>
          <w:snapToGrid w:val="0"/>
          <w:sz w:val="24"/>
          <w:szCs w:val="24"/>
          <w:lang w:val="kk-KZ" w:eastAsia="ru-RU"/>
        </w:rPr>
        <w:t xml:space="preserve">Финастерид </w:t>
      </w:r>
      <w:r w:rsidRPr="00C13C43">
        <w:rPr>
          <w:rFonts w:ascii="Times New Roman" w:eastAsia="Times New Roman" w:hAnsi="Times New Roman"/>
          <w:sz w:val="24"/>
          <w:szCs w:val="24"/>
          <w:lang w:val="kk-KZ" w:eastAsia="ru-RU"/>
        </w:rPr>
        <w:t xml:space="preserve">ҚБҚГ шалдыққан пациенттерде қуық асты безі обыры болған жағдайда да ПСА концентрациясының шамамен 50%-ға төмендеуіне алып келеді. </w:t>
      </w:r>
      <w:r w:rsidRPr="00C13C43">
        <w:rPr>
          <w:rFonts w:ascii="Times New Roman" w:eastAsia="Times New Roman" w:hAnsi="Times New Roman"/>
          <w:snapToGrid w:val="0"/>
          <w:sz w:val="24"/>
          <w:szCs w:val="24"/>
          <w:lang w:val="kk-KZ" w:eastAsia="ru-RU"/>
        </w:rPr>
        <w:t xml:space="preserve">Финастеридпен </w:t>
      </w:r>
      <w:r w:rsidRPr="00C13C43">
        <w:rPr>
          <w:rFonts w:ascii="Times New Roman" w:eastAsia="Times New Roman" w:hAnsi="Times New Roman"/>
          <w:sz w:val="24"/>
          <w:szCs w:val="24"/>
          <w:lang w:val="kk-KZ" w:eastAsia="ru-RU"/>
        </w:rPr>
        <w:t xml:space="preserve">емдеу аясында ҚБҚГ шалдыққан пациенттерде сарысулық ПСА концентрациясының мұндай төмендеуіне ПСА деректерін бағалау кезінде назар аударылуы тиіс; бұл қуық асты безі обырының қатар жүруін жоққа шығармайды. Мұндай төмендеуді олардың пациенттер арасында айрықшалануы мүмкін екеніне қарамастан, ПСА концентрациясының бүкіл аралығы шегінде күтуге болады. </w:t>
      </w:r>
    </w:p>
    <w:p w14:paraId="574F1551" w14:textId="77777777" w:rsidR="00BF58F0" w:rsidRPr="00C13C43" w:rsidRDefault="00BF58F0" w:rsidP="00BF58F0">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Мұндай сұрыптау кезінде ПСА анықтаудың сезімталдығы мен ерекшелігі сақталады және қуық асты безі обырын анықтау мүмкіндігін сақтайды. </w:t>
      </w:r>
    </w:p>
    <w:p w14:paraId="0FF1BBB7" w14:textId="77777777" w:rsidR="00BF58F0" w:rsidRPr="00C13C43" w:rsidRDefault="00BF58F0" w:rsidP="00BF58F0">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5 мг Финагенмен емделген пациенттерде сақталып қалған кез келген ПСА концентрациясының жоғарылауы пациенттің емдеу талаптарын сақтамау мүмкіндігін ескере отырып мұқият  бағалануы тиіс.  </w:t>
      </w:r>
    </w:p>
    <w:p w14:paraId="47BB158D" w14:textId="77777777" w:rsidR="00BF58F0" w:rsidRPr="00C13C43" w:rsidRDefault="00BF58F0" w:rsidP="00BF58F0">
      <w:pPr>
        <w:spacing w:after="0" w:line="240" w:lineRule="auto"/>
        <w:jc w:val="both"/>
        <w:rPr>
          <w:rFonts w:ascii="Times New Roman" w:eastAsia="Times New Roman" w:hAnsi="Times New Roman"/>
          <w:snapToGrid w:val="0"/>
          <w:sz w:val="24"/>
          <w:szCs w:val="24"/>
          <w:lang w:val="kk-KZ" w:eastAsia="ru-RU"/>
        </w:rPr>
      </w:pPr>
      <w:r w:rsidRPr="00C13C43">
        <w:rPr>
          <w:rFonts w:ascii="Times New Roman" w:eastAsia="Times New Roman" w:hAnsi="Times New Roman"/>
          <w:sz w:val="24"/>
          <w:szCs w:val="24"/>
          <w:lang w:val="kk-KZ" w:eastAsia="ru-RU"/>
        </w:rPr>
        <w:t xml:space="preserve">Финаген </w:t>
      </w:r>
      <w:r w:rsidR="00B65063" w:rsidRPr="00C13C43">
        <w:rPr>
          <w:rFonts w:ascii="Times New Roman" w:eastAsia="Times New Roman" w:hAnsi="Times New Roman"/>
          <w:sz w:val="24"/>
          <w:szCs w:val="24"/>
          <w:lang w:val="kk-KZ" w:eastAsia="ru-RU"/>
        </w:rPr>
        <w:t>бос ПСА</w:t>
      </w:r>
      <w:r w:rsidRPr="00C13C43">
        <w:rPr>
          <w:rFonts w:ascii="Times New Roman" w:eastAsia="Times New Roman" w:hAnsi="Times New Roman"/>
          <w:sz w:val="24"/>
          <w:szCs w:val="24"/>
          <w:lang w:val="kk-KZ" w:eastAsia="ru-RU"/>
        </w:rPr>
        <w:t xml:space="preserve"> концентрациясын (жалпыға </w:t>
      </w:r>
      <w:r w:rsidR="00B65063" w:rsidRPr="00C13C43">
        <w:rPr>
          <w:rFonts w:ascii="Times New Roman" w:eastAsia="Times New Roman" w:hAnsi="Times New Roman"/>
          <w:sz w:val="24"/>
          <w:szCs w:val="24"/>
          <w:lang w:val="kk-KZ" w:eastAsia="ru-RU"/>
        </w:rPr>
        <w:t>бос ПСА</w:t>
      </w:r>
      <w:r w:rsidRPr="00C13C43">
        <w:rPr>
          <w:rFonts w:ascii="Times New Roman" w:eastAsia="Times New Roman" w:hAnsi="Times New Roman"/>
          <w:sz w:val="24"/>
          <w:szCs w:val="24"/>
          <w:lang w:val="kk-KZ" w:eastAsia="ru-RU"/>
        </w:rPr>
        <w:t xml:space="preserve">-ның қатынасы) сенімді түрде төмендетпейді. Жалпыға </w:t>
      </w:r>
      <w:r w:rsidR="00B65063" w:rsidRPr="00C13C43">
        <w:rPr>
          <w:rFonts w:ascii="Times New Roman" w:eastAsia="Times New Roman" w:hAnsi="Times New Roman"/>
          <w:sz w:val="24"/>
          <w:szCs w:val="24"/>
          <w:lang w:val="kk-KZ" w:eastAsia="ru-RU"/>
        </w:rPr>
        <w:t>бос ПСА</w:t>
      </w:r>
      <w:r w:rsidRPr="00C13C43">
        <w:rPr>
          <w:rFonts w:ascii="Times New Roman" w:eastAsia="Times New Roman" w:hAnsi="Times New Roman"/>
          <w:sz w:val="24"/>
          <w:szCs w:val="24"/>
          <w:lang w:val="kk-KZ" w:eastAsia="ru-RU"/>
        </w:rPr>
        <w:t xml:space="preserve"> қатынасы тіпті 5 мг Финагеннің әсері кезінде де </w:t>
      </w:r>
      <w:r w:rsidRPr="00C13C43">
        <w:rPr>
          <w:rFonts w:ascii="Times New Roman" w:eastAsia="Times New Roman" w:hAnsi="Times New Roman"/>
          <w:sz w:val="24"/>
          <w:szCs w:val="24"/>
          <w:lang w:val="kk-KZ" w:eastAsia="ru-RU"/>
        </w:rPr>
        <w:lastRenderedPageBreak/>
        <w:t xml:space="preserve">тұрақты болып қалады. Егер </w:t>
      </w:r>
      <w:r w:rsidR="00B65063" w:rsidRPr="00C13C43">
        <w:rPr>
          <w:rFonts w:ascii="Times New Roman" w:eastAsia="Times New Roman" w:hAnsi="Times New Roman"/>
          <w:sz w:val="24"/>
          <w:szCs w:val="24"/>
          <w:lang w:val="kk-KZ" w:eastAsia="ru-RU"/>
        </w:rPr>
        <w:t>бос ПСА</w:t>
      </w:r>
      <w:r w:rsidRPr="00C13C43">
        <w:rPr>
          <w:rFonts w:ascii="Times New Roman" w:eastAsia="Times New Roman" w:hAnsi="Times New Roman"/>
          <w:sz w:val="24"/>
          <w:szCs w:val="24"/>
          <w:lang w:val="kk-KZ" w:eastAsia="ru-RU"/>
        </w:rPr>
        <w:t>-ның мәні  қуық асты безі  обырын айқындауда мақсат ретінде қолданылса, оның мәнін түзету міндетті емес.</w:t>
      </w:r>
    </w:p>
    <w:p w14:paraId="6F36934B" w14:textId="77777777" w:rsidR="00BF58F0" w:rsidRPr="00C13C43" w:rsidRDefault="00BF58F0" w:rsidP="00BF58F0">
      <w:pPr>
        <w:spacing w:after="0" w:line="240" w:lineRule="auto"/>
        <w:jc w:val="both"/>
        <w:rPr>
          <w:rFonts w:ascii="Times New Roman" w:eastAsia="Times New Roman" w:hAnsi="Times New Roman"/>
          <w:i/>
          <w:snapToGrid w:val="0"/>
          <w:sz w:val="24"/>
          <w:szCs w:val="24"/>
          <w:lang w:eastAsia="ru-RU"/>
        </w:rPr>
      </w:pPr>
      <w:r w:rsidRPr="00C13C43">
        <w:rPr>
          <w:rFonts w:ascii="Times New Roman" w:eastAsia="Times New Roman" w:hAnsi="Times New Roman"/>
          <w:i/>
          <w:snapToGrid w:val="0"/>
          <w:sz w:val="24"/>
          <w:szCs w:val="24"/>
          <w:lang w:val="kk-KZ" w:eastAsia="ru-RU"/>
        </w:rPr>
        <w:t>Қосымша заттар</w:t>
      </w:r>
      <w:r w:rsidRPr="00C13C43">
        <w:rPr>
          <w:rFonts w:ascii="Times New Roman" w:eastAsia="Times New Roman" w:hAnsi="Times New Roman"/>
          <w:i/>
          <w:snapToGrid w:val="0"/>
          <w:sz w:val="24"/>
          <w:szCs w:val="24"/>
          <w:lang w:eastAsia="ru-RU"/>
        </w:rPr>
        <w:t xml:space="preserve"> </w:t>
      </w:r>
    </w:p>
    <w:p w14:paraId="1BBD929E" w14:textId="77777777" w:rsidR="00BF58F0" w:rsidRPr="00C13C43" w:rsidRDefault="00BF58F0" w:rsidP="00BF58F0">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Препарат құрамында лактоза бар. Галактозаны көтере алмаушылық, туа біткен лактаза жеткіліксіздігі немесе глюкоза-галактозалық мальабсорбция түріндегі сирек кездесетін тұқым қуалаған проблемалары бар пациентер бұл  препаратты қолдануына болмайды.  </w:t>
      </w:r>
    </w:p>
    <w:p w14:paraId="52AE804E" w14:textId="77777777" w:rsidR="00BF58F0" w:rsidRPr="00C13C43" w:rsidRDefault="00BF58F0" w:rsidP="00BF58F0">
      <w:pPr>
        <w:tabs>
          <w:tab w:val="left" w:pos="9000"/>
        </w:tabs>
        <w:spacing w:after="0" w:line="240" w:lineRule="auto"/>
        <w:jc w:val="both"/>
        <w:rPr>
          <w:rFonts w:ascii="Times New Roman" w:eastAsia="Times New Roman" w:hAnsi="Times New Roman"/>
          <w:i/>
          <w:sz w:val="24"/>
          <w:szCs w:val="24"/>
          <w:lang w:val="kk-KZ" w:eastAsia="ru-RU"/>
        </w:rPr>
      </w:pPr>
      <w:r w:rsidRPr="00C13C43">
        <w:rPr>
          <w:rFonts w:ascii="Times New Roman" w:eastAsia="Times New Roman" w:hAnsi="Times New Roman"/>
          <w:i/>
          <w:sz w:val="24"/>
          <w:szCs w:val="24"/>
          <w:lang w:val="kk-KZ" w:eastAsia="ru-RU"/>
        </w:rPr>
        <w:t xml:space="preserve">Еркектердегі кеуде безі обыры </w:t>
      </w:r>
    </w:p>
    <w:p w14:paraId="0B7D0010" w14:textId="77777777" w:rsidR="00BF58F0" w:rsidRPr="00C13C43" w:rsidRDefault="00BF58F0" w:rsidP="00BF58F0">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5 мг финастерид қабылдаған еркектердегі кеуде бездері обыры жағдайлары туралы дерек бар. Пациенттер мынадай симптомдар: кеудедегі қатаю, ауыру, гинекомастия және емшек ұшынан бөлінулер байқалған кезде шұғыл дәрігерге қаралу керектігінен хабардар етілуі тиіс.</w:t>
      </w:r>
    </w:p>
    <w:p w14:paraId="5578237A" w14:textId="77777777" w:rsidR="00E90420" w:rsidRPr="00C13C43" w:rsidRDefault="00BF58F0" w:rsidP="00EE51E0">
      <w:pPr>
        <w:spacing w:after="0" w:line="240" w:lineRule="auto"/>
        <w:jc w:val="both"/>
        <w:rPr>
          <w:rFonts w:ascii="Times New Roman" w:hAnsi="Times New Roman"/>
          <w:i/>
          <w:sz w:val="24"/>
          <w:szCs w:val="24"/>
          <w:lang w:val="kk-KZ"/>
        </w:rPr>
      </w:pPr>
      <w:r w:rsidRPr="00C13C43">
        <w:rPr>
          <w:rFonts w:ascii="Times New Roman" w:hAnsi="Times New Roman"/>
          <w:i/>
          <w:sz w:val="24"/>
          <w:szCs w:val="24"/>
          <w:lang w:val="kk-KZ"/>
        </w:rPr>
        <w:t xml:space="preserve">Балалар </w:t>
      </w:r>
    </w:p>
    <w:p w14:paraId="7CF5EBF7" w14:textId="77777777" w:rsidR="00EE51E0" w:rsidRPr="00C13C43" w:rsidRDefault="00BF58F0" w:rsidP="00EE51E0">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Финагенді балаларға қолдануға болмайды. Препараттың балалардағы қауіпсіздігі мен тиімділігі анықталмаған</w:t>
      </w:r>
      <w:r w:rsidR="00E90420" w:rsidRPr="00C13C43">
        <w:rPr>
          <w:rFonts w:ascii="Times New Roman" w:hAnsi="Times New Roman"/>
          <w:sz w:val="24"/>
          <w:szCs w:val="24"/>
          <w:lang w:val="kk-KZ"/>
        </w:rPr>
        <w:t>.</w:t>
      </w:r>
      <w:r w:rsidRPr="00C13C43">
        <w:rPr>
          <w:rFonts w:ascii="Times New Roman" w:hAnsi="Times New Roman"/>
          <w:sz w:val="24"/>
          <w:szCs w:val="24"/>
          <w:lang w:val="kk-KZ"/>
        </w:rPr>
        <w:t xml:space="preserve"> </w:t>
      </w:r>
    </w:p>
    <w:p w14:paraId="016A4B1C" w14:textId="77777777" w:rsidR="00C73FD9" w:rsidRPr="00C13C43" w:rsidRDefault="00C73FD9" w:rsidP="00EE51E0">
      <w:pPr>
        <w:spacing w:after="0" w:line="240" w:lineRule="auto"/>
        <w:jc w:val="both"/>
        <w:rPr>
          <w:rFonts w:ascii="Times New Roman" w:hAnsi="Times New Roman"/>
          <w:sz w:val="24"/>
          <w:szCs w:val="24"/>
          <w:lang w:val="kk-KZ"/>
        </w:rPr>
      </w:pPr>
    </w:p>
    <w:p w14:paraId="65D025B2" w14:textId="77777777" w:rsidR="009F7D92" w:rsidRPr="008942DF" w:rsidRDefault="009F7D92" w:rsidP="008942DF">
      <w:pPr>
        <w:spacing w:after="0" w:line="240" w:lineRule="auto"/>
        <w:jc w:val="both"/>
        <w:rPr>
          <w:rFonts w:ascii="Times New Roman" w:hAnsi="Times New Roman"/>
          <w:b/>
          <w:bCs/>
          <w:sz w:val="24"/>
          <w:szCs w:val="24"/>
          <w:lang w:val="kk-KZ"/>
        </w:rPr>
      </w:pPr>
      <w:r w:rsidRPr="008942DF">
        <w:rPr>
          <w:rFonts w:ascii="Times New Roman" w:hAnsi="Times New Roman"/>
          <w:b/>
          <w:sz w:val="24"/>
          <w:szCs w:val="24"/>
          <w:lang w:val="kk-KZ"/>
        </w:rPr>
        <w:t>4.5 </w:t>
      </w:r>
      <w:r w:rsidR="008942DF" w:rsidRPr="008942DF">
        <w:rPr>
          <w:rFonts w:ascii="Times New Roman" w:hAnsi="Times New Roman"/>
          <w:b/>
          <w:bCs/>
          <w:sz w:val="24"/>
          <w:szCs w:val="24"/>
          <w:lang w:val="kk-KZ"/>
        </w:rPr>
        <w:t>Басқа дәрілік препараттармен өзара әрекеттесуі және өзара әрекеттесудің басқа</w:t>
      </w:r>
      <w:r w:rsidR="008942DF">
        <w:rPr>
          <w:rFonts w:ascii="Times New Roman" w:hAnsi="Times New Roman"/>
          <w:b/>
          <w:bCs/>
          <w:sz w:val="24"/>
          <w:szCs w:val="24"/>
          <w:lang w:val="kk-KZ"/>
        </w:rPr>
        <w:t xml:space="preserve"> </w:t>
      </w:r>
      <w:r w:rsidR="008942DF" w:rsidRPr="008942DF">
        <w:rPr>
          <w:rFonts w:ascii="Times New Roman" w:hAnsi="Times New Roman"/>
          <w:b/>
          <w:bCs/>
          <w:sz w:val="24"/>
          <w:szCs w:val="24"/>
          <w:lang w:val="kk-KZ"/>
        </w:rPr>
        <w:t>түрлері</w:t>
      </w:r>
    </w:p>
    <w:p w14:paraId="7D43042A" w14:textId="77777777" w:rsidR="001D3914" w:rsidRPr="00C13C43" w:rsidRDefault="001D3914" w:rsidP="001D3914">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Басқа препараттармен клиникалық мәні бар өзара әрекеттесулер анықталған жоқ. Финастерид Р450 цитохромымен байланысты препараттар метаболизмінің ферментті жүйесіне елеулі дәрежеде әсер етпейді. Мына препараттармен: пропранолол, дигоксин, глибенкламид, варфарин, теофиллин және феназонмен бірге қолдануды зерттеген кезде клиникалық маңызды өзара әрекеттесулер байқалған жоқ. </w:t>
      </w:r>
    </w:p>
    <w:p w14:paraId="0F03B725" w14:textId="77777777" w:rsidR="001D3914" w:rsidRPr="00C13C43" w:rsidRDefault="001D3914" w:rsidP="001D3914">
      <w:pPr>
        <w:spacing w:after="0" w:line="240" w:lineRule="auto"/>
        <w:jc w:val="both"/>
        <w:rPr>
          <w:rFonts w:ascii="Times New Roman" w:eastAsia="Times New Roman" w:hAnsi="Times New Roman"/>
          <w:i/>
          <w:sz w:val="24"/>
          <w:szCs w:val="24"/>
          <w:lang w:val="kk-KZ" w:eastAsia="ru-RU"/>
        </w:rPr>
      </w:pPr>
      <w:r w:rsidRPr="00C13C43">
        <w:rPr>
          <w:rFonts w:ascii="Times New Roman" w:eastAsia="Times New Roman" w:hAnsi="Times New Roman"/>
          <w:i/>
          <w:sz w:val="24"/>
          <w:szCs w:val="24"/>
          <w:lang w:val="kk-KZ" w:eastAsia="ru-RU"/>
        </w:rPr>
        <w:t>Басқа қатар жүретін ем</w:t>
      </w:r>
    </w:p>
    <w:p w14:paraId="1C95D1E6" w14:textId="77777777" w:rsidR="001D3914" w:rsidRPr="00C13C43" w:rsidRDefault="001D3914" w:rsidP="001D3914">
      <w:pPr>
        <w:spacing w:after="0" w:line="240" w:lineRule="auto"/>
        <w:jc w:val="both"/>
        <w:rPr>
          <w:rFonts w:ascii="Times New Roman" w:hAnsi="Times New Roman"/>
          <w:color w:val="FF0000"/>
          <w:sz w:val="24"/>
          <w:szCs w:val="24"/>
          <w:lang w:val="kk-KZ"/>
        </w:rPr>
      </w:pPr>
      <w:r w:rsidRPr="00C13C43">
        <w:rPr>
          <w:rFonts w:ascii="Times New Roman" w:eastAsia="Times New Roman" w:hAnsi="Times New Roman"/>
          <w:sz w:val="24"/>
          <w:szCs w:val="24"/>
          <w:lang w:val="kk-KZ" w:eastAsia="ru-RU"/>
        </w:rPr>
        <w:t xml:space="preserve">Өзара әрекеттесуге арнайы зерттеулер жүргізілмесе де, Финаген АӨФ тежегіштерімен, ацетаминофенмен, ацетилсалицил қышқылымен, альфа-блокаторлармен, бета-блокаторлармен, кальций өзекшелерінің  блокаторларымен, нитраттармен, диуретиктермен, Н2-рецепторлар антагонистерімен, ГМГ-КoA-редуктаза тежегіштерімен, қабынуға қарсы стероидты емес дәрілермен, хинолондармен және бензодиазепиндермен бір мезгілде қолданылғаны туралы деректер бар, бұл клиникалық маңызды жағымсыз реакциялар дамуымен қатар жүрген жоқ. </w:t>
      </w:r>
    </w:p>
    <w:p w14:paraId="3AA214A9" w14:textId="77777777" w:rsidR="001D3914" w:rsidRPr="00C13C43" w:rsidRDefault="001D3914" w:rsidP="00EE51E0">
      <w:pPr>
        <w:spacing w:after="0" w:line="240" w:lineRule="auto"/>
        <w:jc w:val="both"/>
        <w:rPr>
          <w:rFonts w:ascii="Times New Roman" w:hAnsi="Times New Roman"/>
          <w:color w:val="FF0000"/>
          <w:sz w:val="24"/>
          <w:szCs w:val="24"/>
          <w:lang w:val="kk-KZ"/>
        </w:rPr>
      </w:pPr>
    </w:p>
    <w:p w14:paraId="76FF6265" w14:textId="77777777" w:rsidR="009C166C" w:rsidRPr="003E3F85" w:rsidRDefault="00E015F8" w:rsidP="00EE51E0">
      <w:pPr>
        <w:spacing w:after="0" w:line="240" w:lineRule="auto"/>
        <w:jc w:val="both"/>
        <w:rPr>
          <w:rFonts w:ascii="Times New Roman" w:hAnsi="Times New Roman"/>
          <w:b/>
          <w:sz w:val="24"/>
          <w:szCs w:val="24"/>
          <w:lang w:val="kk-KZ"/>
        </w:rPr>
      </w:pPr>
      <w:r w:rsidRPr="003E3F85">
        <w:rPr>
          <w:rFonts w:ascii="Times New Roman" w:hAnsi="Times New Roman"/>
          <w:b/>
          <w:sz w:val="24"/>
          <w:szCs w:val="24"/>
          <w:lang w:val="kk-KZ"/>
        </w:rPr>
        <w:t xml:space="preserve">4.6. </w:t>
      </w:r>
      <w:r w:rsidR="00D65FFD" w:rsidRPr="00C13C43">
        <w:rPr>
          <w:rFonts w:ascii="Times New Roman" w:hAnsi="Times New Roman"/>
          <w:b/>
          <w:sz w:val="24"/>
          <w:szCs w:val="24"/>
          <w:lang w:val="kk-KZ"/>
        </w:rPr>
        <w:t>Фертильділік, жү</w:t>
      </w:r>
      <w:r w:rsidR="00D65FFD" w:rsidRPr="00C13C43">
        <w:rPr>
          <w:rFonts w:ascii="Times New Roman" w:hAnsi="Times New Roman" w:cs="Book Antiqua"/>
          <w:b/>
          <w:sz w:val="24"/>
          <w:szCs w:val="24"/>
          <w:lang w:val="kk-KZ"/>
        </w:rPr>
        <w:t>ктілік</w:t>
      </w:r>
      <w:r w:rsidR="00D65FFD" w:rsidRPr="00C13C43">
        <w:rPr>
          <w:rFonts w:ascii="Times New Roman" w:hAnsi="Times New Roman"/>
          <w:b/>
          <w:sz w:val="24"/>
          <w:szCs w:val="24"/>
          <w:lang w:val="kk-KZ"/>
        </w:rPr>
        <w:t xml:space="preserve"> </w:t>
      </w:r>
      <w:r w:rsidR="00D65FFD" w:rsidRPr="00C13C43">
        <w:rPr>
          <w:rFonts w:ascii="Times New Roman" w:hAnsi="Times New Roman" w:cs="Book Antiqua"/>
          <w:b/>
          <w:sz w:val="24"/>
          <w:szCs w:val="24"/>
          <w:lang w:val="kk-KZ"/>
        </w:rPr>
        <w:t>ж</w:t>
      </w:r>
      <w:r w:rsidR="00D65FFD" w:rsidRPr="00C13C43">
        <w:rPr>
          <w:rFonts w:ascii="Times New Roman" w:hAnsi="Times New Roman"/>
          <w:b/>
          <w:sz w:val="24"/>
          <w:szCs w:val="24"/>
          <w:lang w:val="kk-KZ"/>
        </w:rPr>
        <w:t>ә</w:t>
      </w:r>
      <w:r w:rsidR="00D65FFD" w:rsidRPr="00C13C43">
        <w:rPr>
          <w:rFonts w:ascii="Times New Roman" w:hAnsi="Times New Roman" w:cs="Book Antiqua"/>
          <w:b/>
          <w:sz w:val="24"/>
          <w:szCs w:val="24"/>
          <w:lang w:val="kk-KZ"/>
        </w:rPr>
        <w:t>не</w:t>
      </w:r>
      <w:r w:rsidR="00D65FFD" w:rsidRPr="00C13C43">
        <w:rPr>
          <w:rFonts w:ascii="Times New Roman" w:hAnsi="Times New Roman"/>
          <w:b/>
          <w:sz w:val="24"/>
          <w:szCs w:val="24"/>
          <w:lang w:val="kk-KZ"/>
        </w:rPr>
        <w:t xml:space="preserve"> </w:t>
      </w:r>
      <w:r w:rsidR="00D65FFD" w:rsidRPr="00C13C43">
        <w:rPr>
          <w:rFonts w:ascii="Times New Roman" w:hAnsi="Times New Roman" w:cs="Book Antiqua"/>
          <w:b/>
          <w:sz w:val="24"/>
          <w:szCs w:val="24"/>
          <w:lang w:val="kk-KZ"/>
        </w:rPr>
        <w:t>лактация</w:t>
      </w:r>
    </w:p>
    <w:p w14:paraId="3E6EB613" w14:textId="77777777" w:rsidR="00AB6447" w:rsidRPr="001037CB" w:rsidRDefault="001D3914" w:rsidP="00EE51E0">
      <w:pPr>
        <w:spacing w:after="0" w:line="240" w:lineRule="auto"/>
        <w:jc w:val="both"/>
        <w:rPr>
          <w:rFonts w:ascii="Times New Roman" w:hAnsi="Times New Roman"/>
          <w:i/>
          <w:iCs/>
          <w:sz w:val="24"/>
          <w:szCs w:val="24"/>
          <w:lang w:val="kk-KZ"/>
        </w:rPr>
      </w:pPr>
      <w:r w:rsidRPr="001037CB">
        <w:rPr>
          <w:rFonts w:ascii="Times New Roman" w:hAnsi="Times New Roman"/>
          <w:i/>
          <w:iCs/>
          <w:sz w:val="24"/>
          <w:szCs w:val="24"/>
          <w:lang w:val="kk-KZ"/>
        </w:rPr>
        <w:t>Жалпы</w:t>
      </w:r>
      <w:r w:rsidR="00AB6447" w:rsidRPr="003E3F85">
        <w:rPr>
          <w:rFonts w:ascii="Times New Roman" w:hAnsi="Times New Roman"/>
          <w:i/>
          <w:iCs/>
          <w:sz w:val="24"/>
          <w:szCs w:val="24"/>
          <w:lang w:val="kk-KZ"/>
        </w:rPr>
        <w:t xml:space="preserve"> </w:t>
      </w:r>
      <w:r w:rsidRPr="001037CB">
        <w:rPr>
          <w:rFonts w:ascii="Times New Roman" w:hAnsi="Times New Roman"/>
          <w:i/>
          <w:iCs/>
          <w:sz w:val="24"/>
          <w:szCs w:val="24"/>
          <w:lang w:val="kk-KZ"/>
        </w:rPr>
        <w:t>қағидалар</w:t>
      </w:r>
    </w:p>
    <w:p w14:paraId="384BDAA2" w14:textId="77777777" w:rsidR="00AB6447" w:rsidRPr="003E3F85" w:rsidRDefault="001D3914" w:rsidP="00EE51E0">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Қатысы жоқ</w:t>
      </w:r>
      <w:r w:rsidR="006D4D1D" w:rsidRPr="003E3F85">
        <w:rPr>
          <w:rFonts w:ascii="Times New Roman" w:hAnsi="Times New Roman"/>
          <w:sz w:val="24"/>
          <w:szCs w:val="24"/>
          <w:lang w:val="kk-KZ"/>
        </w:rPr>
        <w:t>.</w:t>
      </w:r>
    </w:p>
    <w:p w14:paraId="510F49A0" w14:textId="77777777" w:rsidR="00D65FFD" w:rsidRPr="00C13C43" w:rsidRDefault="00D65FFD" w:rsidP="00EE51E0">
      <w:pPr>
        <w:spacing w:after="0" w:line="240" w:lineRule="auto"/>
        <w:jc w:val="both"/>
        <w:rPr>
          <w:rFonts w:ascii="Times New Roman" w:hAnsi="Times New Roman"/>
          <w:i/>
          <w:sz w:val="24"/>
          <w:szCs w:val="24"/>
          <w:lang w:val="kk-KZ"/>
        </w:rPr>
      </w:pPr>
      <w:r w:rsidRPr="003E3F85">
        <w:rPr>
          <w:rFonts w:ascii="Times New Roman" w:hAnsi="Times New Roman"/>
          <w:i/>
          <w:sz w:val="24"/>
          <w:szCs w:val="24"/>
          <w:lang w:val="kk-KZ"/>
        </w:rPr>
        <w:t>Жүктілік</w:t>
      </w:r>
      <w:r w:rsidR="001D3914" w:rsidRPr="00C13C43">
        <w:rPr>
          <w:rFonts w:ascii="Times New Roman" w:hAnsi="Times New Roman"/>
          <w:i/>
          <w:sz w:val="24"/>
          <w:szCs w:val="24"/>
          <w:lang w:val="kk-KZ"/>
        </w:rPr>
        <w:t xml:space="preserve"> </w:t>
      </w:r>
      <w:r w:rsidRPr="003E3F85">
        <w:rPr>
          <w:rFonts w:ascii="Times New Roman" w:hAnsi="Times New Roman"/>
          <w:i/>
          <w:sz w:val="24"/>
          <w:szCs w:val="24"/>
          <w:lang w:val="kk-KZ"/>
        </w:rPr>
        <w:t xml:space="preserve"> </w:t>
      </w:r>
    </w:p>
    <w:p w14:paraId="5288519F" w14:textId="77777777" w:rsidR="001C6075" w:rsidRPr="00C13C43" w:rsidRDefault="00561FBA" w:rsidP="00EE51E0">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ІІ типті 5-</w:t>
      </w:r>
      <w:r w:rsidRPr="00C13C43">
        <w:rPr>
          <w:rFonts w:ascii="Times New Roman" w:hAnsi="Times New Roman"/>
          <w:sz w:val="24"/>
          <w:szCs w:val="24"/>
        </w:rPr>
        <w:t>α</w:t>
      </w:r>
      <w:r w:rsidRPr="00C13C43">
        <w:rPr>
          <w:rFonts w:ascii="Times New Roman" w:hAnsi="Times New Roman"/>
          <w:sz w:val="24"/>
          <w:szCs w:val="24"/>
          <w:lang w:val="kk-KZ"/>
        </w:rPr>
        <w:t>-редуктаза тежегіштері  тестостеронның  дигидротестостеронға айналуын тежей алатындықтан,  финастеридті қоса мұндай препараттар  жүкті әйел қолданған кезде еркек жынысты шаранада сыртқы жыныс мүшелерінің патологиясы дамуына себеп болуы мүмкін.</w:t>
      </w:r>
    </w:p>
    <w:p w14:paraId="52B01A13" w14:textId="77777777" w:rsidR="001C6075" w:rsidRPr="00C13C43" w:rsidRDefault="001C6075" w:rsidP="00EE51E0">
      <w:pPr>
        <w:spacing w:after="0" w:line="240" w:lineRule="auto"/>
        <w:jc w:val="both"/>
        <w:rPr>
          <w:rFonts w:ascii="Times New Roman" w:hAnsi="Times New Roman"/>
          <w:i/>
          <w:sz w:val="24"/>
          <w:szCs w:val="24"/>
        </w:rPr>
      </w:pPr>
      <w:r w:rsidRPr="00C13C43">
        <w:rPr>
          <w:rFonts w:ascii="Times New Roman" w:hAnsi="Times New Roman"/>
          <w:i/>
          <w:sz w:val="24"/>
          <w:szCs w:val="24"/>
        </w:rPr>
        <w:t>Лактация</w:t>
      </w:r>
    </w:p>
    <w:p w14:paraId="48E53886" w14:textId="77777777" w:rsidR="009D7939" w:rsidRPr="00C13C43" w:rsidRDefault="00561FBA" w:rsidP="00EE51E0">
      <w:pPr>
        <w:spacing w:after="0" w:line="240" w:lineRule="auto"/>
        <w:jc w:val="both"/>
        <w:rPr>
          <w:rFonts w:ascii="Times New Roman" w:hAnsi="Times New Roman"/>
          <w:sz w:val="24"/>
          <w:szCs w:val="24"/>
          <w:lang w:val="kk-KZ"/>
        </w:rPr>
      </w:pPr>
      <w:r w:rsidRPr="00C13C43">
        <w:rPr>
          <w:rFonts w:ascii="Times New Roman" w:hAnsi="Times New Roman"/>
          <w:sz w:val="24"/>
          <w:szCs w:val="24"/>
        </w:rPr>
        <w:t>Финаген әйелдерге қолдануға арналмаған. Финастеридтің емшек сүтіне өту-өтпеуі белгісіз</w:t>
      </w:r>
      <w:r w:rsidR="009D7939" w:rsidRPr="00C13C43">
        <w:rPr>
          <w:rFonts w:ascii="Times New Roman" w:hAnsi="Times New Roman"/>
          <w:sz w:val="24"/>
          <w:szCs w:val="24"/>
          <w:lang w:val="kk-KZ"/>
        </w:rPr>
        <w:t>.</w:t>
      </w:r>
      <w:r w:rsidRPr="00C13C43">
        <w:rPr>
          <w:rFonts w:ascii="Times New Roman" w:hAnsi="Times New Roman"/>
          <w:sz w:val="24"/>
          <w:szCs w:val="24"/>
          <w:lang w:val="kk-KZ"/>
        </w:rPr>
        <w:t xml:space="preserve"> </w:t>
      </w:r>
    </w:p>
    <w:p w14:paraId="1CB63C8E" w14:textId="77777777" w:rsidR="006617D4" w:rsidRPr="00C13C43" w:rsidRDefault="00561FBA" w:rsidP="006617D4">
      <w:pPr>
        <w:spacing w:after="0" w:line="240" w:lineRule="auto"/>
        <w:jc w:val="both"/>
        <w:rPr>
          <w:rFonts w:ascii="Times New Roman" w:hAnsi="Times New Roman"/>
          <w:i/>
          <w:sz w:val="24"/>
          <w:szCs w:val="24"/>
          <w:lang w:val="kk-KZ"/>
        </w:rPr>
      </w:pPr>
      <w:r w:rsidRPr="00C13C43">
        <w:rPr>
          <w:rFonts w:ascii="Times New Roman" w:hAnsi="Times New Roman"/>
          <w:i/>
          <w:sz w:val="24"/>
          <w:szCs w:val="24"/>
          <w:lang w:val="kk-KZ"/>
        </w:rPr>
        <w:t>Бала туу қабілеті бар әйелдер</w:t>
      </w:r>
      <w:r w:rsidR="006617D4" w:rsidRPr="00C13C43">
        <w:rPr>
          <w:rFonts w:ascii="Times New Roman" w:hAnsi="Times New Roman"/>
          <w:i/>
          <w:sz w:val="24"/>
          <w:szCs w:val="24"/>
          <w:lang w:val="kk-KZ"/>
        </w:rPr>
        <w:t xml:space="preserve"> (</w:t>
      </w:r>
      <w:r w:rsidRPr="00C13C43">
        <w:rPr>
          <w:rFonts w:ascii="Times New Roman" w:hAnsi="Times New Roman"/>
          <w:i/>
          <w:sz w:val="24"/>
          <w:szCs w:val="24"/>
          <w:lang w:val="kk-KZ"/>
        </w:rPr>
        <w:t>еркектер мен әйелдердегі контрацепция</w:t>
      </w:r>
      <w:r w:rsidR="006617D4" w:rsidRPr="00C13C43">
        <w:rPr>
          <w:rFonts w:ascii="Times New Roman" w:hAnsi="Times New Roman"/>
          <w:i/>
          <w:sz w:val="24"/>
          <w:szCs w:val="24"/>
          <w:lang w:val="kk-KZ"/>
        </w:rPr>
        <w:t>).</w:t>
      </w:r>
    </w:p>
    <w:p w14:paraId="163DDF31" w14:textId="77777777" w:rsidR="00EE51E0" w:rsidRPr="00C13C43" w:rsidRDefault="00CA1C10" w:rsidP="006617D4">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Финастеридтің организмге өту мүмкіндігіне және еркек жынысты шарана үшін кейінгі әлеуетті қаупіне байланысты, әйелдер Финаген препаратының ұнтақталған немесе бүтіндігін жоғалтқан таблеткаларын  қолданудан және жанасудан аулақ болуы тиіс.  Финаген таблеткалары қабықпен қапталған және таблетканың қабығы бүлінбеген немесе таблетка ұнтақталмаған жағдайда таблеткаларды әдеттегідей қолданғанда белсенді затпен жанасуға жол бермейді</w:t>
      </w:r>
      <w:r w:rsidR="006617D4" w:rsidRPr="00C13C43">
        <w:rPr>
          <w:rFonts w:ascii="Times New Roman" w:hAnsi="Times New Roman"/>
          <w:sz w:val="24"/>
          <w:szCs w:val="24"/>
          <w:lang w:val="kk-KZ"/>
        </w:rPr>
        <w:t>.</w:t>
      </w:r>
      <w:r w:rsidRPr="00C13C43">
        <w:rPr>
          <w:rFonts w:ascii="Times New Roman" w:hAnsi="Times New Roman"/>
          <w:sz w:val="24"/>
          <w:szCs w:val="24"/>
          <w:lang w:val="kk-KZ"/>
        </w:rPr>
        <w:t xml:space="preserve"> </w:t>
      </w:r>
    </w:p>
    <w:p w14:paraId="5EA818D7" w14:textId="77777777" w:rsidR="006617D4" w:rsidRPr="00C13C43" w:rsidRDefault="006617D4" w:rsidP="00CA1C10">
      <w:pPr>
        <w:spacing w:line="240" w:lineRule="auto"/>
        <w:contextualSpacing/>
        <w:jc w:val="both"/>
        <w:rPr>
          <w:rFonts w:ascii="Times New Roman" w:hAnsi="Times New Roman"/>
          <w:b/>
          <w:sz w:val="24"/>
          <w:szCs w:val="24"/>
          <w:lang w:val="kk-KZ"/>
        </w:rPr>
      </w:pPr>
    </w:p>
    <w:p w14:paraId="71CDD93A" w14:textId="77777777" w:rsidR="00E015F8" w:rsidRPr="008942DF" w:rsidRDefault="00E015F8" w:rsidP="008942DF">
      <w:pPr>
        <w:spacing w:line="240" w:lineRule="auto"/>
        <w:contextualSpacing/>
        <w:jc w:val="both"/>
        <w:rPr>
          <w:rFonts w:ascii="Times New Roman" w:hAnsi="Times New Roman"/>
          <w:b/>
          <w:sz w:val="24"/>
          <w:szCs w:val="24"/>
          <w:lang w:val="kk-KZ"/>
        </w:rPr>
      </w:pPr>
      <w:r w:rsidRPr="008942DF">
        <w:rPr>
          <w:rFonts w:ascii="Times New Roman" w:hAnsi="Times New Roman"/>
          <w:b/>
          <w:sz w:val="24"/>
          <w:szCs w:val="24"/>
          <w:lang w:val="kk-KZ"/>
        </w:rPr>
        <w:t xml:space="preserve">4.7. </w:t>
      </w:r>
      <w:r w:rsidR="008942DF" w:rsidRPr="008942DF">
        <w:rPr>
          <w:rFonts w:ascii="Times New Roman" w:hAnsi="Times New Roman"/>
          <w:b/>
          <w:sz w:val="24"/>
          <w:szCs w:val="24"/>
          <w:lang w:val="kk-KZ"/>
        </w:rPr>
        <w:t>Көлік құралдарын және қауіптілігі зор механизмдерді басқару қабілетіне әсері</w:t>
      </w:r>
    </w:p>
    <w:p w14:paraId="01138035" w14:textId="77777777" w:rsidR="00170AD0" w:rsidRPr="00C13C43" w:rsidRDefault="00CA1C10" w:rsidP="00170AD0">
      <w:pPr>
        <w:jc w:val="both"/>
        <w:rPr>
          <w:rFonts w:ascii="Times New Roman" w:hAnsi="Times New Roman"/>
          <w:sz w:val="24"/>
          <w:szCs w:val="24"/>
          <w:lang w:val="kk-KZ"/>
        </w:rPr>
      </w:pPr>
      <w:r w:rsidRPr="00C13C43">
        <w:rPr>
          <w:rFonts w:ascii="Times New Roman" w:hAnsi="Times New Roman"/>
          <w:sz w:val="24"/>
          <w:szCs w:val="24"/>
          <w:lang w:val="kk-KZ"/>
        </w:rPr>
        <w:t xml:space="preserve">Бақыланған жоқ </w:t>
      </w:r>
    </w:p>
    <w:p w14:paraId="642A27BA" w14:textId="77777777" w:rsidR="00055682" w:rsidRPr="003E3F85" w:rsidRDefault="00055682" w:rsidP="006617D4">
      <w:pPr>
        <w:spacing w:after="0" w:line="240" w:lineRule="auto"/>
        <w:jc w:val="both"/>
        <w:rPr>
          <w:rFonts w:ascii="Times New Roman" w:hAnsi="Times New Roman"/>
          <w:b/>
          <w:sz w:val="24"/>
          <w:szCs w:val="24"/>
          <w:lang w:val="kk-KZ"/>
        </w:rPr>
      </w:pPr>
      <w:r w:rsidRPr="003E3F85">
        <w:rPr>
          <w:rFonts w:ascii="Times New Roman" w:hAnsi="Times New Roman"/>
          <w:b/>
          <w:sz w:val="24"/>
          <w:szCs w:val="24"/>
          <w:lang w:val="kk-KZ"/>
        </w:rPr>
        <w:lastRenderedPageBreak/>
        <w:t>4.8. </w:t>
      </w:r>
      <w:r w:rsidR="00D65FFD" w:rsidRPr="003E3F85">
        <w:rPr>
          <w:rFonts w:ascii="Times New Roman" w:hAnsi="Times New Roman"/>
          <w:b/>
          <w:sz w:val="24"/>
          <w:szCs w:val="24"/>
          <w:lang w:val="kk-KZ"/>
        </w:rPr>
        <w:t>Жағ</w:t>
      </w:r>
      <w:r w:rsidR="00D65FFD" w:rsidRPr="003E3F85">
        <w:rPr>
          <w:rFonts w:ascii="Times New Roman" w:hAnsi="Times New Roman" w:cs="Book Antiqua"/>
          <w:b/>
          <w:sz w:val="24"/>
          <w:szCs w:val="24"/>
          <w:lang w:val="kk-KZ"/>
        </w:rPr>
        <w:t>ымсыз</w:t>
      </w:r>
      <w:r w:rsidR="00D65FFD" w:rsidRPr="003E3F85">
        <w:rPr>
          <w:rFonts w:ascii="Times New Roman" w:hAnsi="Times New Roman"/>
          <w:b/>
          <w:sz w:val="24"/>
          <w:szCs w:val="24"/>
          <w:lang w:val="kk-KZ"/>
        </w:rPr>
        <w:t xml:space="preserve"> </w:t>
      </w:r>
      <w:r w:rsidR="00D65FFD" w:rsidRPr="003E3F85">
        <w:rPr>
          <w:rFonts w:ascii="Times New Roman" w:hAnsi="Times New Roman" w:cs="Book Antiqua"/>
          <w:b/>
          <w:sz w:val="24"/>
          <w:szCs w:val="24"/>
          <w:lang w:val="kk-KZ"/>
        </w:rPr>
        <w:t>реакциялар</w:t>
      </w:r>
    </w:p>
    <w:p w14:paraId="4042E66F" w14:textId="77777777" w:rsidR="002D5C2E" w:rsidRPr="00C13C43" w:rsidRDefault="002D5C2E" w:rsidP="002D5C2E">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Жиілігі былайша анықталды: өте жиі </w:t>
      </w:r>
      <w:r w:rsidRPr="00C13C43">
        <w:rPr>
          <w:rFonts w:ascii="Times New Roman" w:eastAsia="Times New Roman" w:hAnsi="Times New Roman"/>
          <w:spacing w:val="1"/>
          <w:sz w:val="24"/>
          <w:szCs w:val="24"/>
          <w:lang w:val="kk-KZ" w:eastAsia="ru-RU"/>
        </w:rPr>
        <w:t>(</w:t>
      </w:r>
      <w:r w:rsidRPr="00C13C43">
        <w:rPr>
          <w:rFonts w:ascii="Times New Roman" w:eastAsia="Times New Roman" w:hAnsi="Times New Roman"/>
          <w:sz w:val="24"/>
          <w:szCs w:val="24"/>
          <w:lang w:val="kk-KZ" w:eastAsia="ru-RU"/>
        </w:rPr>
        <w:t>≥1/10); жиі (≥1/100, &lt;1/10); жиі емес (≥1/1000, &lt;1/100); сирек (≥1/10000, &lt;1/1000</w:t>
      </w:r>
      <w:r w:rsidRPr="00C13C43">
        <w:rPr>
          <w:rFonts w:ascii="Times New Roman" w:eastAsia="Times New Roman" w:hAnsi="Times New Roman"/>
          <w:spacing w:val="1"/>
          <w:sz w:val="24"/>
          <w:szCs w:val="24"/>
          <w:lang w:val="kk-KZ" w:eastAsia="ru-RU"/>
        </w:rPr>
        <w:t>),</w:t>
      </w:r>
      <w:r w:rsidRPr="00C13C43">
        <w:rPr>
          <w:rFonts w:ascii="Times New Roman" w:eastAsia="Times New Roman" w:hAnsi="Times New Roman"/>
          <w:spacing w:val="-1"/>
          <w:sz w:val="24"/>
          <w:szCs w:val="24"/>
          <w:lang w:val="kk-KZ" w:eastAsia="ru-RU"/>
        </w:rPr>
        <w:t xml:space="preserve"> өте сирек </w:t>
      </w:r>
      <w:r w:rsidRPr="00C13C43">
        <w:rPr>
          <w:rFonts w:ascii="Times New Roman" w:eastAsia="Times New Roman" w:hAnsi="Times New Roman"/>
          <w:sz w:val="24"/>
          <w:szCs w:val="24"/>
          <w:lang w:val="kk-KZ" w:eastAsia="ru-RU"/>
        </w:rPr>
        <w:t>(&lt;1/10,000), белгісіз (деректер маркетингтен кейінгі кезеңде өздігінен келіп түскен хабарламаларға негізделгендіктен, жиілігін анықтау мүмкін емес)</w:t>
      </w:r>
    </w:p>
    <w:p w14:paraId="618F09C9" w14:textId="77777777" w:rsidR="002D5C2E" w:rsidRPr="00C13C43" w:rsidRDefault="002D5C2E" w:rsidP="002D5C2E">
      <w:pPr>
        <w:spacing w:after="0" w:line="240" w:lineRule="auto"/>
        <w:ind w:left="284" w:hanging="284"/>
        <w:jc w:val="both"/>
        <w:rPr>
          <w:rFonts w:ascii="Times New Roman" w:eastAsia="Times New Roman" w:hAnsi="Times New Roman"/>
          <w:i/>
          <w:iCs/>
          <w:sz w:val="24"/>
          <w:szCs w:val="24"/>
          <w:lang w:val="kk-KZ" w:eastAsia="ru-RU"/>
        </w:rPr>
      </w:pPr>
      <w:r w:rsidRPr="00C13C43">
        <w:rPr>
          <w:rFonts w:ascii="Times New Roman" w:eastAsia="Times New Roman" w:hAnsi="Times New Roman"/>
          <w:i/>
          <w:iCs/>
          <w:sz w:val="24"/>
          <w:szCs w:val="24"/>
          <w:lang w:val="kk-KZ" w:eastAsia="ru-RU"/>
        </w:rPr>
        <w:t xml:space="preserve">Жиі </w:t>
      </w:r>
    </w:p>
    <w:p w14:paraId="47775F93" w14:textId="77777777" w:rsidR="002D5C2E" w:rsidRPr="00C13C43" w:rsidRDefault="002D5C2E" w:rsidP="002D5C2E">
      <w:pPr>
        <w:numPr>
          <w:ilvl w:val="0"/>
          <w:numId w:val="1"/>
        </w:numPr>
        <w:spacing w:after="0" w:line="240" w:lineRule="auto"/>
        <w:ind w:left="284" w:hanging="284"/>
        <w:jc w:val="both"/>
        <w:rPr>
          <w:rFonts w:ascii="Times New Roman" w:eastAsia="Times New Roman" w:hAnsi="Times New Roman"/>
          <w:sz w:val="24"/>
          <w:szCs w:val="24"/>
          <w:lang w:eastAsia="ru-RU"/>
        </w:rPr>
      </w:pPr>
      <w:r w:rsidRPr="00C13C43">
        <w:rPr>
          <w:rFonts w:ascii="Times New Roman" w:eastAsia="Times New Roman" w:hAnsi="Times New Roman"/>
          <w:sz w:val="24"/>
          <w:szCs w:val="24"/>
          <w:lang w:val="kk-KZ" w:eastAsia="ru-RU"/>
        </w:rPr>
        <w:t>белсіздік немесе</w:t>
      </w:r>
      <w:r w:rsidRPr="00C13C43">
        <w:rPr>
          <w:rFonts w:ascii="Times New Roman" w:eastAsia="Times New Roman" w:hAnsi="Times New Roman"/>
          <w:sz w:val="24"/>
          <w:szCs w:val="24"/>
          <w:lang w:eastAsia="ru-RU"/>
        </w:rPr>
        <w:t xml:space="preserve"> либидо</w:t>
      </w:r>
      <w:r w:rsidRPr="00C13C43">
        <w:rPr>
          <w:rFonts w:ascii="Times New Roman" w:eastAsia="Times New Roman" w:hAnsi="Times New Roman"/>
          <w:sz w:val="24"/>
          <w:szCs w:val="24"/>
          <w:lang w:val="kk-KZ" w:eastAsia="ru-RU"/>
        </w:rPr>
        <w:t>ның төмендеуі</w:t>
      </w:r>
      <w:r w:rsidRPr="00C13C43">
        <w:rPr>
          <w:rFonts w:ascii="Times New Roman" w:eastAsia="Times New Roman" w:hAnsi="Times New Roman"/>
          <w:sz w:val="24"/>
          <w:szCs w:val="24"/>
          <w:lang w:eastAsia="ru-RU"/>
        </w:rPr>
        <w:t xml:space="preserve"> </w:t>
      </w:r>
    </w:p>
    <w:p w14:paraId="499A7866" w14:textId="77777777" w:rsidR="002D5C2E" w:rsidRPr="00C13C43" w:rsidRDefault="002D5C2E" w:rsidP="002D5C2E">
      <w:pPr>
        <w:numPr>
          <w:ilvl w:val="0"/>
          <w:numId w:val="1"/>
        </w:numPr>
        <w:spacing w:after="0" w:line="240" w:lineRule="auto"/>
        <w:ind w:left="284" w:hanging="284"/>
        <w:jc w:val="both"/>
        <w:rPr>
          <w:rFonts w:ascii="Times New Roman" w:eastAsia="Times New Roman" w:hAnsi="Times New Roman"/>
          <w:sz w:val="24"/>
          <w:szCs w:val="24"/>
          <w:lang w:eastAsia="ru-RU"/>
        </w:rPr>
      </w:pPr>
      <w:r w:rsidRPr="00C13C43">
        <w:rPr>
          <w:rFonts w:ascii="Times New Roman" w:eastAsia="Times New Roman" w:hAnsi="Times New Roman"/>
          <w:sz w:val="24"/>
          <w:szCs w:val="24"/>
          <w:lang w:eastAsia="ru-RU"/>
        </w:rPr>
        <w:t>эякулят</w:t>
      </w:r>
      <w:r w:rsidRPr="00C13C43">
        <w:rPr>
          <w:rFonts w:ascii="Times New Roman" w:eastAsia="Times New Roman" w:hAnsi="Times New Roman"/>
          <w:sz w:val="24"/>
          <w:szCs w:val="24"/>
          <w:lang w:val="kk-KZ" w:eastAsia="ru-RU"/>
        </w:rPr>
        <w:t xml:space="preserve"> көлемінің азаюы</w:t>
      </w:r>
      <w:r w:rsidRPr="00C13C43">
        <w:rPr>
          <w:rFonts w:ascii="Times New Roman" w:eastAsia="Times New Roman" w:hAnsi="Times New Roman"/>
          <w:sz w:val="24"/>
          <w:szCs w:val="24"/>
          <w:lang w:eastAsia="ru-RU"/>
        </w:rPr>
        <w:t xml:space="preserve"> </w:t>
      </w:r>
    </w:p>
    <w:p w14:paraId="4609AD68" w14:textId="77777777" w:rsidR="002D5C2E" w:rsidRPr="00C13C43" w:rsidRDefault="002D5C2E" w:rsidP="002D5C2E">
      <w:pPr>
        <w:numPr>
          <w:ilvl w:val="0"/>
          <w:numId w:val="1"/>
        </w:numPr>
        <w:spacing w:after="0" w:line="240" w:lineRule="auto"/>
        <w:ind w:left="284" w:hanging="284"/>
        <w:jc w:val="both"/>
        <w:rPr>
          <w:rFonts w:ascii="Times New Roman" w:eastAsia="Times New Roman" w:hAnsi="Times New Roman"/>
          <w:sz w:val="24"/>
          <w:szCs w:val="24"/>
          <w:lang w:eastAsia="ru-RU"/>
        </w:rPr>
      </w:pPr>
      <w:r w:rsidRPr="00C13C43">
        <w:rPr>
          <w:rFonts w:ascii="Times New Roman" w:eastAsia="Times New Roman" w:hAnsi="Times New Roman"/>
          <w:sz w:val="24"/>
          <w:szCs w:val="24"/>
          <w:lang w:val="kk-KZ" w:eastAsia="ru-RU"/>
        </w:rPr>
        <w:t>Финагенмен емдеу кезінде ПСА деңгейінің төмендеуі</w:t>
      </w:r>
    </w:p>
    <w:p w14:paraId="7C4E4C23" w14:textId="77777777" w:rsidR="002D5C2E" w:rsidRPr="00C13C43" w:rsidRDefault="002D5C2E" w:rsidP="002D5C2E">
      <w:pPr>
        <w:autoSpaceDE w:val="0"/>
        <w:autoSpaceDN w:val="0"/>
        <w:adjustRightInd w:val="0"/>
        <w:spacing w:after="0" w:line="240" w:lineRule="auto"/>
        <w:jc w:val="both"/>
        <w:rPr>
          <w:rFonts w:ascii="Times New Roman" w:eastAsia="Times New Roman" w:hAnsi="Times New Roman"/>
          <w:i/>
          <w:iCs/>
          <w:sz w:val="24"/>
          <w:szCs w:val="24"/>
          <w:lang w:val="kk-KZ" w:eastAsia="ru-RU"/>
        </w:rPr>
      </w:pPr>
      <w:r w:rsidRPr="00C13C43">
        <w:rPr>
          <w:rFonts w:ascii="Times New Roman" w:eastAsia="Times New Roman" w:hAnsi="Times New Roman"/>
          <w:i/>
          <w:iCs/>
          <w:sz w:val="24"/>
          <w:szCs w:val="24"/>
          <w:lang w:val="kk-KZ" w:eastAsia="ru-RU"/>
        </w:rPr>
        <w:t xml:space="preserve">Жиі емес </w:t>
      </w:r>
    </w:p>
    <w:p w14:paraId="62CBE75A" w14:textId="77777777" w:rsidR="002D5C2E" w:rsidRPr="00C13C43" w:rsidRDefault="002D5C2E" w:rsidP="002D5C2E">
      <w:pPr>
        <w:autoSpaceDE w:val="0"/>
        <w:autoSpaceDN w:val="0"/>
        <w:adjustRightInd w:val="0"/>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бөртпе</w:t>
      </w:r>
    </w:p>
    <w:p w14:paraId="437765A6" w14:textId="77777777" w:rsidR="002D5C2E" w:rsidRPr="00C13C43" w:rsidRDefault="002D5C2E" w:rsidP="002D5C2E">
      <w:pPr>
        <w:tabs>
          <w:tab w:val="left" w:pos="284"/>
        </w:tabs>
        <w:autoSpaceDE w:val="0"/>
        <w:autoSpaceDN w:val="0"/>
        <w:adjustRightInd w:val="0"/>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препаратты тоқтатқаннан кейін жалғасатын жыныстық бұзылыстар (эрекцияның және эякуляцияның бұзылуы),</w:t>
      </w:r>
      <w:r w:rsidRPr="00C13C43">
        <w:rPr>
          <w:rFonts w:ascii="Times New Roman" w:eastAsia="Times New Roman" w:hAnsi="Times New Roman"/>
          <w:color w:val="FF0000"/>
          <w:sz w:val="24"/>
          <w:szCs w:val="24"/>
          <w:lang w:val="kk-KZ" w:eastAsia="ru-RU"/>
        </w:rPr>
        <w:t xml:space="preserve"> </w:t>
      </w:r>
      <w:r w:rsidRPr="00C13C43">
        <w:rPr>
          <w:rFonts w:ascii="Times New Roman" w:eastAsia="Times New Roman" w:hAnsi="Times New Roman"/>
          <w:sz w:val="24"/>
          <w:szCs w:val="24"/>
          <w:lang w:val="kk-KZ" w:eastAsia="ru-RU"/>
        </w:rPr>
        <w:t xml:space="preserve">кеуде бездерінің ауыруы және ұлғаюы </w:t>
      </w:r>
    </w:p>
    <w:p w14:paraId="5683781B" w14:textId="77777777" w:rsidR="002D5C2E" w:rsidRPr="00C13C43" w:rsidRDefault="002D5C2E" w:rsidP="002D5C2E">
      <w:pPr>
        <w:autoSpaceDE w:val="0"/>
        <w:autoSpaceDN w:val="0"/>
        <w:adjustRightInd w:val="0"/>
        <w:spacing w:after="0" w:line="240" w:lineRule="auto"/>
        <w:jc w:val="both"/>
        <w:rPr>
          <w:rFonts w:ascii="Times New Roman" w:eastAsia="Times New Roman" w:hAnsi="Times New Roman"/>
          <w:i/>
          <w:spacing w:val="-1"/>
          <w:sz w:val="24"/>
          <w:szCs w:val="24"/>
          <w:lang w:val="kk-KZ" w:eastAsia="ru-RU"/>
        </w:rPr>
      </w:pPr>
      <w:r w:rsidRPr="00C13C43">
        <w:rPr>
          <w:rFonts w:ascii="Times New Roman" w:eastAsia="Times New Roman" w:hAnsi="Times New Roman"/>
          <w:i/>
          <w:spacing w:val="-1"/>
          <w:sz w:val="24"/>
          <w:szCs w:val="24"/>
          <w:lang w:val="kk-KZ" w:eastAsia="ru-RU"/>
        </w:rPr>
        <w:t xml:space="preserve">Белгісіз </w:t>
      </w:r>
    </w:p>
    <w:p w14:paraId="0CA385BE" w14:textId="77777777" w:rsidR="002D5C2E" w:rsidRPr="00C13C43" w:rsidRDefault="002D5C2E" w:rsidP="002D5C2E">
      <w:pPr>
        <w:autoSpaceDE w:val="0"/>
        <w:autoSpaceDN w:val="0"/>
        <w:adjustRightInd w:val="0"/>
        <w:spacing w:after="0" w:line="240" w:lineRule="auto"/>
        <w:jc w:val="both"/>
        <w:rPr>
          <w:rFonts w:ascii="Times New Roman" w:eastAsia="Times New Roman" w:hAnsi="Times New Roman"/>
          <w:iCs/>
          <w:sz w:val="24"/>
          <w:szCs w:val="24"/>
          <w:lang w:val="kk-KZ" w:eastAsia="ru-RU"/>
        </w:rPr>
      </w:pPr>
      <w:r w:rsidRPr="00C13C43">
        <w:rPr>
          <w:rFonts w:ascii="Times New Roman" w:eastAsia="Times New Roman" w:hAnsi="Times New Roman"/>
          <w:iCs/>
          <w:sz w:val="24"/>
          <w:szCs w:val="24"/>
          <w:lang w:val="kk-KZ" w:eastAsia="ru-RU"/>
        </w:rPr>
        <w:t>-емді тоқтатқаннан кейін сақталатын депрессия</w:t>
      </w:r>
    </w:p>
    <w:p w14:paraId="784E8D02" w14:textId="77777777" w:rsidR="002D5C2E" w:rsidRPr="00C13C43" w:rsidRDefault="002D5C2E" w:rsidP="002D5C2E">
      <w:pPr>
        <w:autoSpaceDE w:val="0"/>
        <w:autoSpaceDN w:val="0"/>
        <w:adjustRightInd w:val="0"/>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iCs/>
          <w:sz w:val="24"/>
          <w:szCs w:val="24"/>
          <w:lang w:val="kk-KZ" w:eastAsia="ru-RU"/>
        </w:rPr>
        <w:t xml:space="preserve">- аса жоғары сезімталдық реакциялары </w:t>
      </w:r>
      <w:r w:rsidRPr="00C13C43">
        <w:rPr>
          <w:rFonts w:ascii="Times New Roman" w:eastAsia="Times New Roman" w:hAnsi="Times New Roman"/>
          <w:sz w:val="24"/>
          <w:szCs w:val="24"/>
          <w:lang w:val="kk-KZ" w:eastAsia="ru-RU"/>
        </w:rPr>
        <w:t>– қышыну, есекжем, Квинке ісінуі (ерін, тіл, жұтқыншақ және бет ісінулерін қоса)</w:t>
      </w:r>
    </w:p>
    <w:p w14:paraId="78846E66" w14:textId="77777777" w:rsidR="002D5C2E" w:rsidRPr="00C13C43" w:rsidRDefault="002D5C2E" w:rsidP="002D5C2E">
      <w:pPr>
        <w:autoSpaceDE w:val="0"/>
        <w:autoSpaceDN w:val="0"/>
        <w:adjustRightInd w:val="0"/>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i/>
          <w:iCs/>
          <w:sz w:val="24"/>
          <w:szCs w:val="24"/>
          <w:lang w:val="kk-KZ" w:eastAsia="ru-RU"/>
        </w:rPr>
        <w:t xml:space="preserve">- </w:t>
      </w:r>
      <w:r w:rsidRPr="00C13C43">
        <w:rPr>
          <w:rFonts w:ascii="Times New Roman" w:eastAsia="Times New Roman" w:hAnsi="Times New Roman"/>
          <w:iCs/>
          <w:sz w:val="24"/>
          <w:szCs w:val="24"/>
          <w:lang w:val="kk-KZ" w:eastAsia="ru-RU"/>
        </w:rPr>
        <w:t>жүрек қағуы</w:t>
      </w:r>
      <w:r w:rsidRPr="00C13C43">
        <w:rPr>
          <w:rFonts w:ascii="Times New Roman" w:eastAsia="Times New Roman" w:hAnsi="Times New Roman"/>
          <w:i/>
          <w:iCs/>
          <w:sz w:val="24"/>
          <w:szCs w:val="24"/>
          <w:lang w:val="kk-KZ" w:eastAsia="ru-RU"/>
        </w:rPr>
        <w:t xml:space="preserve"> </w:t>
      </w:r>
    </w:p>
    <w:p w14:paraId="0B8C35D2" w14:textId="77777777" w:rsidR="002D5C2E" w:rsidRPr="00C13C43" w:rsidRDefault="002D5C2E" w:rsidP="002D5C2E">
      <w:pPr>
        <w:autoSpaceDE w:val="0"/>
        <w:autoSpaceDN w:val="0"/>
        <w:adjustRightInd w:val="0"/>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pacing w:val="-1"/>
          <w:sz w:val="24"/>
          <w:szCs w:val="24"/>
          <w:lang w:val="kk-KZ" w:eastAsia="ru-RU"/>
        </w:rPr>
        <w:t xml:space="preserve">- </w:t>
      </w:r>
      <w:r w:rsidRPr="00C13C43">
        <w:rPr>
          <w:rFonts w:ascii="Times New Roman" w:eastAsia="Times New Roman" w:hAnsi="Times New Roman"/>
          <w:sz w:val="24"/>
          <w:szCs w:val="24"/>
          <w:lang w:val="kk-KZ" w:eastAsia="ru-RU"/>
        </w:rPr>
        <w:t>бауыр ферменттері деңгейінің жоғарылауы</w:t>
      </w:r>
    </w:p>
    <w:p w14:paraId="1CF96905" w14:textId="77777777" w:rsidR="002D5C2E" w:rsidRPr="00C13C43" w:rsidRDefault="002D5C2E" w:rsidP="002D5C2E">
      <w:pPr>
        <w:autoSpaceDE w:val="0"/>
        <w:autoSpaceDN w:val="0"/>
        <w:adjustRightInd w:val="0"/>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iCs/>
          <w:sz w:val="24"/>
          <w:szCs w:val="24"/>
          <w:lang w:val="kk-KZ" w:eastAsia="ru-RU"/>
        </w:rPr>
        <w:t>- қышыну</w:t>
      </w:r>
      <w:r w:rsidRPr="00C13C43">
        <w:rPr>
          <w:rFonts w:ascii="Times New Roman" w:eastAsia="Times New Roman" w:hAnsi="Times New Roman"/>
          <w:sz w:val="24"/>
          <w:szCs w:val="24"/>
          <w:lang w:val="kk-KZ" w:eastAsia="ru-RU"/>
        </w:rPr>
        <w:t>, есекжем</w:t>
      </w:r>
    </w:p>
    <w:p w14:paraId="273EB358" w14:textId="77777777" w:rsidR="002D5C2E" w:rsidRPr="00C13C43" w:rsidRDefault="002D5C2E" w:rsidP="002D5C2E">
      <w:pPr>
        <w:spacing w:after="0" w:line="240" w:lineRule="auto"/>
        <w:jc w:val="both"/>
        <w:rPr>
          <w:rFonts w:ascii="Times New Roman" w:eastAsia="Times New Roman" w:hAnsi="Times New Roman"/>
          <w:sz w:val="24"/>
          <w:szCs w:val="24"/>
          <w:lang w:val="kk-KZ" w:eastAsia="ru-RU"/>
        </w:rPr>
      </w:pPr>
      <w:r w:rsidRPr="003E3F85">
        <w:rPr>
          <w:rFonts w:ascii="Times New Roman" w:eastAsia="Times New Roman" w:hAnsi="Times New Roman"/>
          <w:iCs/>
          <w:sz w:val="24"/>
          <w:szCs w:val="24"/>
          <w:lang w:val="kk-KZ" w:eastAsia="ru-RU"/>
        </w:rPr>
        <w:t>-</w:t>
      </w:r>
      <w:r w:rsidRPr="003E3F85">
        <w:rPr>
          <w:rFonts w:ascii="Times New Roman" w:eastAsia="Times New Roman" w:hAnsi="Times New Roman"/>
          <w:i/>
          <w:iCs/>
          <w:sz w:val="24"/>
          <w:szCs w:val="24"/>
          <w:lang w:val="kk-KZ" w:eastAsia="ru-RU"/>
        </w:rPr>
        <w:t xml:space="preserve"> </w:t>
      </w:r>
      <w:r w:rsidRPr="00C13C43">
        <w:rPr>
          <w:rFonts w:ascii="Times New Roman" w:eastAsia="Times New Roman" w:hAnsi="Times New Roman"/>
          <w:iCs/>
          <w:sz w:val="24"/>
          <w:szCs w:val="24"/>
          <w:lang w:val="kk-KZ" w:eastAsia="ru-RU"/>
        </w:rPr>
        <w:t xml:space="preserve">аталық бездің ауыруы </w:t>
      </w:r>
    </w:p>
    <w:p w14:paraId="2B72F83C" w14:textId="77777777" w:rsidR="00E90420" w:rsidRPr="003E3F85" w:rsidRDefault="00E90420" w:rsidP="006617D4">
      <w:pPr>
        <w:spacing w:after="0" w:line="240" w:lineRule="auto"/>
        <w:jc w:val="both"/>
        <w:rPr>
          <w:rFonts w:ascii="Times New Roman" w:eastAsia="Times New Roman" w:hAnsi="Times New Roman"/>
          <w:color w:val="FF0000"/>
          <w:sz w:val="24"/>
          <w:szCs w:val="24"/>
          <w:lang w:val="kk-KZ" w:eastAsia="ru-RU"/>
        </w:rPr>
      </w:pPr>
    </w:p>
    <w:p w14:paraId="74A9D149" w14:textId="77777777" w:rsidR="008942DF" w:rsidRDefault="008942DF" w:rsidP="00B30EA1">
      <w:pPr>
        <w:contextualSpacing/>
        <w:jc w:val="both"/>
        <w:rPr>
          <w:rFonts w:ascii="Times New Roman" w:hAnsi="Times New Roman"/>
          <w:b/>
          <w:sz w:val="24"/>
          <w:szCs w:val="24"/>
          <w:lang w:val="kk-KZ"/>
        </w:rPr>
      </w:pPr>
      <w:r w:rsidRPr="008942DF">
        <w:rPr>
          <w:rFonts w:ascii="Times New Roman" w:hAnsi="Times New Roman"/>
          <w:b/>
          <w:sz w:val="24"/>
          <w:szCs w:val="24"/>
          <w:lang w:val="kk-KZ"/>
        </w:rPr>
        <w:t>Күмәнді жағымсыз реакциялар туралы хабарлау</w:t>
      </w:r>
    </w:p>
    <w:p w14:paraId="31CEE644" w14:textId="77777777" w:rsidR="008942DF" w:rsidRPr="008942DF" w:rsidRDefault="008942DF" w:rsidP="008942DF">
      <w:pPr>
        <w:spacing w:after="0" w:line="240" w:lineRule="auto"/>
        <w:jc w:val="both"/>
        <w:rPr>
          <w:rFonts w:ascii="Times New Roman" w:hAnsi="Times New Roman"/>
          <w:sz w:val="24"/>
          <w:szCs w:val="24"/>
          <w:lang w:val="kk-KZ"/>
        </w:rPr>
      </w:pPr>
      <w:r w:rsidRPr="008942DF">
        <w:rPr>
          <w:rFonts w:ascii="Times New Roman" w:hAnsi="Times New Roman"/>
          <w:sz w:val="24"/>
          <w:szCs w:val="24"/>
          <w:lang w:val="kk-KZ"/>
        </w:rPr>
        <w:t>ДП «пайда-қауіп» арақатынасын үздіксіз мониторингтеуді қамтамасыз ету мақсатында</w:t>
      </w:r>
      <w:r>
        <w:rPr>
          <w:rFonts w:ascii="Times New Roman" w:hAnsi="Times New Roman"/>
          <w:sz w:val="24"/>
          <w:szCs w:val="24"/>
          <w:lang w:val="kk-KZ"/>
        </w:rPr>
        <w:t xml:space="preserve"> </w:t>
      </w:r>
      <w:r w:rsidRPr="008942DF">
        <w:rPr>
          <w:rFonts w:ascii="Times New Roman" w:hAnsi="Times New Roman"/>
          <w:sz w:val="24"/>
          <w:szCs w:val="24"/>
          <w:lang w:val="kk-KZ"/>
        </w:rPr>
        <w:t>ДП тіркеуден кейін күмән тудыратын жағымсыз реакциялар туралы хабарлау маңызды.</w:t>
      </w:r>
      <w:r>
        <w:rPr>
          <w:rFonts w:ascii="Times New Roman" w:hAnsi="Times New Roman"/>
          <w:sz w:val="24"/>
          <w:szCs w:val="24"/>
          <w:lang w:val="kk-KZ"/>
        </w:rPr>
        <w:t xml:space="preserve"> </w:t>
      </w:r>
      <w:r w:rsidRPr="008942DF">
        <w:rPr>
          <w:rFonts w:ascii="Times New Roman" w:hAnsi="Times New Roman"/>
          <w:sz w:val="24"/>
          <w:szCs w:val="24"/>
          <w:lang w:val="kk-KZ"/>
        </w:rPr>
        <w:t>Медициналық қызметкерлерге ҚР жағымсыз реакциялар туралы ұлттық хабарландыру</w:t>
      </w:r>
      <w:r>
        <w:rPr>
          <w:rFonts w:ascii="Times New Roman" w:hAnsi="Times New Roman"/>
          <w:sz w:val="24"/>
          <w:szCs w:val="24"/>
          <w:lang w:val="kk-KZ"/>
        </w:rPr>
        <w:t xml:space="preserve"> </w:t>
      </w:r>
      <w:r w:rsidRPr="008942DF">
        <w:rPr>
          <w:rFonts w:ascii="Times New Roman" w:hAnsi="Times New Roman"/>
          <w:sz w:val="24"/>
          <w:szCs w:val="24"/>
          <w:lang w:val="kk-KZ"/>
        </w:rPr>
        <w:t>жүйесі арқылы ДП кез келген күмәнді жағымсыз реакциялары туралы мәлімдеуге кеңес</w:t>
      </w:r>
      <w:r>
        <w:rPr>
          <w:rFonts w:ascii="Times New Roman" w:hAnsi="Times New Roman"/>
          <w:sz w:val="24"/>
          <w:szCs w:val="24"/>
          <w:lang w:val="kk-KZ"/>
        </w:rPr>
        <w:t xml:space="preserve"> </w:t>
      </w:r>
      <w:r w:rsidRPr="008942DF">
        <w:rPr>
          <w:rFonts w:ascii="Times New Roman" w:hAnsi="Times New Roman"/>
          <w:sz w:val="24"/>
          <w:szCs w:val="24"/>
          <w:lang w:val="kk-KZ"/>
        </w:rPr>
        <w:t>беріледі.</w:t>
      </w:r>
    </w:p>
    <w:p w14:paraId="69648535" w14:textId="77777777" w:rsidR="008942DF" w:rsidRPr="008942DF" w:rsidRDefault="008942DF" w:rsidP="008942DF">
      <w:pPr>
        <w:spacing w:after="0" w:line="240" w:lineRule="auto"/>
        <w:jc w:val="both"/>
        <w:rPr>
          <w:rFonts w:ascii="Times New Roman" w:hAnsi="Times New Roman"/>
          <w:sz w:val="24"/>
          <w:szCs w:val="24"/>
          <w:lang w:val="kk-KZ"/>
        </w:rPr>
      </w:pPr>
      <w:r w:rsidRPr="008942DF">
        <w:rPr>
          <w:rFonts w:ascii="Times New Roman" w:hAnsi="Times New Roman"/>
          <w:sz w:val="24"/>
          <w:szCs w:val="24"/>
          <w:lang w:val="kk-KZ"/>
        </w:rPr>
        <w:t>Қазақстан Республикасы Денсаулық сақтау министрлігі Тауарлар мен көрсетілетін</w:t>
      </w:r>
      <w:r>
        <w:rPr>
          <w:rFonts w:ascii="Times New Roman" w:hAnsi="Times New Roman"/>
          <w:sz w:val="24"/>
          <w:szCs w:val="24"/>
          <w:lang w:val="kk-KZ"/>
        </w:rPr>
        <w:t xml:space="preserve"> </w:t>
      </w:r>
      <w:r w:rsidRPr="008942DF">
        <w:rPr>
          <w:rFonts w:ascii="Times New Roman" w:hAnsi="Times New Roman"/>
          <w:sz w:val="24"/>
          <w:szCs w:val="24"/>
          <w:lang w:val="kk-KZ"/>
        </w:rPr>
        <w:t>қызметтердің сапасы мен қауіпсіздігін бақылау комитетінің «Дәрілік заттар мен</w:t>
      </w:r>
      <w:r>
        <w:rPr>
          <w:rFonts w:ascii="Times New Roman" w:hAnsi="Times New Roman"/>
          <w:sz w:val="24"/>
          <w:szCs w:val="24"/>
          <w:lang w:val="kk-KZ"/>
        </w:rPr>
        <w:t xml:space="preserve"> </w:t>
      </w:r>
      <w:r w:rsidRPr="008942DF">
        <w:rPr>
          <w:rFonts w:ascii="Times New Roman" w:hAnsi="Times New Roman"/>
          <w:sz w:val="24"/>
          <w:szCs w:val="24"/>
          <w:lang w:val="kk-KZ"/>
        </w:rPr>
        <w:t>медициналық бұйымдарды ұлттық сараптау орталығы» ШЖҚ РМК</w:t>
      </w:r>
    </w:p>
    <w:p w14:paraId="50573F89" w14:textId="77777777" w:rsidR="006617D4" w:rsidRDefault="003E3F85" w:rsidP="008942DF">
      <w:pPr>
        <w:spacing w:after="0" w:line="240" w:lineRule="auto"/>
        <w:jc w:val="both"/>
        <w:rPr>
          <w:rFonts w:ascii="Times New Roman" w:hAnsi="Times New Roman"/>
          <w:sz w:val="24"/>
          <w:szCs w:val="24"/>
          <w:lang w:val="kk-KZ"/>
        </w:rPr>
      </w:pPr>
      <w:hyperlink r:id="rId5" w:history="1">
        <w:r w:rsidR="008942DF" w:rsidRPr="00087814">
          <w:rPr>
            <w:rStyle w:val="a3"/>
            <w:rFonts w:ascii="Times New Roman" w:hAnsi="Times New Roman"/>
            <w:sz w:val="24"/>
            <w:szCs w:val="24"/>
            <w:lang w:val="kk-KZ"/>
          </w:rPr>
          <w:t>http://www.ndda.kz</w:t>
        </w:r>
      </w:hyperlink>
    </w:p>
    <w:p w14:paraId="3E2D3938" w14:textId="77777777" w:rsidR="008942DF" w:rsidRPr="00C13C43" w:rsidRDefault="008942DF" w:rsidP="008942DF">
      <w:pPr>
        <w:spacing w:after="0" w:line="240" w:lineRule="auto"/>
        <w:jc w:val="both"/>
        <w:rPr>
          <w:rFonts w:ascii="Times New Roman" w:hAnsi="Times New Roman"/>
          <w:b/>
          <w:sz w:val="24"/>
          <w:szCs w:val="24"/>
        </w:rPr>
      </w:pPr>
    </w:p>
    <w:p w14:paraId="67F8FA00" w14:textId="77777777" w:rsidR="00055682" w:rsidRPr="00C13C43" w:rsidRDefault="00055682" w:rsidP="006617D4">
      <w:pPr>
        <w:spacing w:after="0" w:line="240" w:lineRule="auto"/>
        <w:jc w:val="both"/>
        <w:rPr>
          <w:rFonts w:ascii="Times New Roman" w:eastAsia="Times New Roman" w:hAnsi="Times New Roman"/>
          <w:b/>
          <w:sz w:val="24"/>
          <w:szCs w:val="24"/>
          <w:lang w:val="kk-KZ" w:eastAsia="ru-RU"/>
        </w:rPr>
      </w:pPr>
      <w:r w:rsidRPr="00C13C43">
        <w:rPr>
          <w:rFonts w:ascii="Times New Roman" w:hAnsi="Times New Roman"/>
          <w:b/>
          <w:sz w:val="24"/>
          <w:szCs w:val="24"/>
        </w:rPr>
        <w:t>4.9. </w:t>
      </w:r>
      <w:r w:rsidR="00B30EA1" w:rsidRPr="00C13C43">
        <w:rPr>
          <w:rFonts w:ascii="Times New Roman" w:hAnsi="Times New Roman"/>
          <w:b/>
          <w:sz w:val="24"/>
          <w:szCs w:val="24"/>
          <w:lang w:val="kk-KZ"/>
        </w:rPr>
        <w:t xml:space="preserve">Артық </w:t>
      </w:r>
      <w:r w:rsidR="00B30EA1" w:rsidRPr="00C13C43">
        <w:rPr>
          <w:rFonts w:ascii="Times New Roman" w:hAnsi="Times New Roman" w:cs="Book Antiqua"/>
          <w:b/>
          <w:sz w:val="24"/>
          <w:szCs w:val="24"/>
          <w:lang w:val="kk-KZ"/>
        </w:rPr>
        <w:t>дозалану</w:t>
      </w:r>
    </w:p>
    <w:p w14:paraId="559BB7FA" w14:textId="77777777" w:rsidR="00B30EA1" w:rsidRPr="00C13C43" w:rsidRDefault="00B30EA1" w:rsidP="00B30EA1">
      <w:pPr>
        <w:spacing w:after="0" w:line="240" w:lineRule="auto"/>
        <w:jc w:val="both"/>
        <w:rPr>
          <w:rFonts w:ascii="Times New Roman" w:eastAsia="Times New Roman" w:hAnsi="Times New Roman" w:cs="Calibri"/>
          <w:snapToGrid w:val="0"/>
          <w:sz w:val="24"/>
          <w:szCs w:val="24"/>
          <w:lang w:val="kk-KZ" w:eastAsia="ru-RU"/>
        </w:rPr>
      </w:pPr>
      <w:r w:rsidRPr="00C13C43">
        <w:rPr>
          <w:rFonts w:ascii="Times New Roman" w:eastAsia="Times New Roman" w:hAnsi="Times New Roman"/>
          <w:snapToGrid w:val="0"/>
          <w:sz w:val="24"/>
          <w:szCs w:val="24"/>
          <w:lang w:val="kk-KZ" w:eastAsia="ru-RU"/>
        </w:rPr>
        <w:t xml:space="preserve">Финастеридті 400 мг дейінгі дозада бір рет </w:t>
      </w:r>
      <w:r w:rsidRPr="00C13C43">
        <w:rPr>
          <w:rFonts w:ascii="Times New Roman" w:eastAsia="Times New Roman" w:hAnsi="Times New Roman" w:cs="Arial"/>
          <w:snapToGrid w:val="0"/>
          <w:sz w:val="24"/>
          <w:szCs w:val="24"/>
          <w:lang w:val="kk-KZ" w:eastAsia="ru-RU"/>
        </w:rPr>
        <w:t>қ</w:t>
      </w:r>
      <w:r w:rsidRPr="00C13C43">
        <w:rPr>
          <w:rFonts w:ascii="Times New Roman" w:eastAsia="Times New Roman" w:hAnsi="Times New Roman" w:cs="Calibri"/>
          <w:snapToGrid w:val="0"/>
          <w:sz w:val="24"/>
          <w:szCs w:val="24"/>
          <w:lang w:val="kk-KZ" w:eastAsia="ru-RU"/>
        </w:rPr>
        <w:t>олдану ж</w:t>
      </w:r>
      <w:r w:rsidRPr="00C13C43">
        <w:rPr>
          <w:rFonts w:ascii="Times New Roman" w:eastAsia="Times New Roman" w:hAnsi="Times New Roman" w:cs="Arial"/>
          <w:snapToGrid w:val="0"/>
          <w:sz w:val="24"/>
          <w:szCs w:val="24"/>
          <w:lang w:val="kk-KZ" w:eastAsia="ru-RU"/>
        </w:rPr>
        <w:t>ә</w:t>
      </w:r>
      <w:r w:rsidRPr="00C13C43">
        <w:rPr>
          <w:rFonts w:ascii="Times New Roman" w:eastAsia="Times New Roman" w:hAnsi="Times New Roman" w:cs="Calibri"/>
          <w:snapToGrid w:val="0"/>
          <w:sz w:val="24"/>
          <w:szCs w:val="24"/>
          <w:lang w:val="kk-KZ" w:eastAsia="ru-RU"/>
        </w:rPr>
        <w:t>не к</w:t>
      </w:r>
      <w:r w:rsidRPr="00C13C43">
        <w:rPr>
          <w:rFonts w:ascii="Times New Roman" w:eastAsia="Times New Roman" w:hAnsi="Times New Roman" w:cs="Arial"/>
          <w:snapToGrid w:val="0"/>
          <w:sz w:val="24"/>
          <w:szCs w:val="24"/>
          <w:lang w:val="kk-KZ" w:eastAsia="ru-RU"/>
        </w:rPr>
        <w:t>ү</w:t>
      </w:r>
      <w:r w:rsidRPr="00C13C43">
        <w:rPr>
          <w:rFonts w:ascii="Times New Roman" w:eastAsia="Times New Roman" w:hAnsi="Times New Roman" w:cs="Calibri"/>
          <w:snapToGrid w:val="0"/>
          <w:sz w:val="24"/>
          <w:szCs w:val="24"/>
          <w:lang w:val="kk-KZ" w:eastAsia="ru-RU"/>
        </w:rPr>
        <w:t xml:space="preserve">ніне 80 мг дейінгі дозада </w:t>
      </w:r>
      <w:r w:rsidRPr="00C13C43">
        <w:rPr>
          <w:rFonts w:ascii="Times New Roman" w:eastAsia="Times New Roman" w:hAnsi="Times New Roman" w:cs="Arial"/>
          <w:snapToGrid w:val="0"/>
          <w:sz w:val="24"/>
          <w:szCs w:val="24"/>
          <w:lang w:val="kk-KZ" w:eastAsia="ru-RU"/>
        </w:rPr>
        <w:t>ү</w:t>
      </w:r>
      <w:r w:rsidRPr="00C13C43">
        <w:rPr>
          <w:rFonts w:ascii="Times New Roman" w:eastAsia="Times New Roman" w:hAnsi="Times New Roman" w:cs="Calibri"/>
          <w:snapToGrid w:val="0"/>
          <w:sz w:val="24"/>
          <w:szCs w:val="24"/>
          <w:lang w:val="kk-KZ" w:eastAsia="ru-RU"/>
        </w:rPr>
        <w:t>ш ай бойы к</w:t>
      </w:r>
      <w:r w:rsidRPr="00C13C43">
        <w:rPr>
          <w:rFonts w:ascii="Times New Roman" w:eastAsia="Times New Roman" w:hAnsi="Times New Roman" w:cs="Arial"/>
          <w:snapToGrid w:val="0"/>
          <w:sz w:val="24"/>
          <w:szCs w:val="24"/>
          <w:lang w:val="kk-KZ" w:eastAsia="ru-RU"/>
        </w:rPr>
        <w:t>ө</w:t>
      </w:r>
      <w:r w:rsidRPr="00C13C43">
        <w:rPr>
          <w:rFonts w:ascii="Times New Roman" w:eastAsia="Times New Roman" w:hAnsi="Times New Roman" w:cs="Calibri"/>
          <w:snapToGrid w:val="0"/>
          <w:sz w:val="24"/>
          <w:szCs w:val="24"/>
          <w:lang w:val="kk-KZ" w:eastAsia="ru-RU"/>
        </w:rPr>
        <w:t xml:space="preserve">п рет </w:t>
      </w:r>
      <w:r w:rsidRPr="00C13C43">
        <w:rPr>
          <w:rFonts w:ascii="Times New Roman" w:eastAsia="Times New Roman" w:hAnsi="Times New Roman" w:cs="Arial"/>
          <w:snapToGrid w:val="0"/>
          <w:sz w:val="24"/>
          <w:szCs w:val="24"/>
          <w:lang w:val="kk-KZ" w:eastAsia="ru-RU"/>
        </w:rPr>
        <w:t>қ</w:t>
      </w:r>
      <w:r w:rsidRPr="00C13C43">
        <w:rPr>
          <w:rFonts w:ascii="Times New Roman" w:eastAsia="Times New Roman" w:hAnsi="Times New Roman" w:cs="Calibri"/>
          <w:snapToGrid w:val="0"/>
          <w:sz w:val="24"/>
          <w:szCs w:val="24"/>
          <w:lang w:val="kk-KZ" w:eastAsia="ru-RU"/>
        </w:rPr>
        <w:t>олдану жа</w:t>
      </w:r>
      <w:r w:rsidRPr="00C13C43">
        <w:rPr>
          <w:rFonts w:ascii="Times New Roman" w:eastAsia="Times New Roman" w:hAnsi="Times New Roman" w:cs="Arial"/>
          <w:snapToGrid w:val="0"/>
          <w:sz w:val="24"/>
          <w:szCs w:val="24"/>
          <w:lang w:val="kk-KZ" w:eastAsia="ru-RU"/>
        </w:rPr>
        <w:t>ғ</w:t>
      </w:r>
      <w:r w:rsidRPr="00C13C43">
        <w:rPr>
          <w:rFonts w:ascii="Times New Roman" w:eastAsia="Times New Roman" w:hAnsi="Times New Roman" w:cs="Calibri"/>
          <w:snapToGrid w:val="0"/>
          <w:sz w:val="24"/>
          <w:szCs w:val="24"/>
          <w:lang w:val="kk-KZ" w:eastAsia="ru-RU"/>
        </w:rPr>
        <w:t>дайлары туралы деректер бар, жа</w:t>
      </w:r>
      <w:r w:rsidRPr="00C13C43">
        <w:rPr>
          <w:rFonts w:ascii="Times New Roman" w:eastAsia="Times New Roman" w:hAnsi="Times New Roman" w:cs="Arial"/>
          <w:snapToGrid w:val="0"/>
          <w:sz w:val="24"/>
          <w:szCs w:val="24"/>
          <w:lang w:val="kk-KZ" w:eastAsia="ru-RU"/>
        </w:rPr>
        <w:t>ғ</w:t>
      </w:r>
      <w:r w:rsidRPr="00C13C43">
        <w:rPr>
          <w:rFonts w:ascii="Times New Roman" w:eastAsia="Times New Roman" w:hAnsi="Times New Roman" w:cs="Calibri"/>
          <w:snapToGrid w:val="0"/>
          <w:sz w:val="24"/>
          <w:szCs w:val="24"/>
          <w:lang w:val="kk-KZ" w:eastAsia="ru-RU"/>
        </w:rPr>
        <w:t>ымсыз симптомдар білінбеген.</w:t>
      </w:r>
    </w:p>
    <w:p w14:paraId="51EDD3D3" w14:textId="77777777" w:rsidR="00F47402" w:rsidRDefault="00B30EA1" w:rsidP="00B30EA1">
      <w:pPr>
        <w:spacing w:after="0" w:line="240" w:lineRule="auto"/>
        <w:jc w:val="both"/>
        <w:rPr>
          <w:rFonts w:ascii="Times New Roman" w:eastAsia="Times New Roman" w:hAnsi="Times New Roman" w:cs="Calibri"/>
          <w:snapToGrid w:val="0"/>
          <w:sz w:val="24"/>
          <w:szCs w:val="24"/>
          <w:lang w:val="kk-KZ" w:eastAsia="ru-RU"/>
        </w:rPr>
      </w:pPr>
      <w:r w:rsidRPr="00C13C43">
        <w:rPr>
          <w:rFonts w:ascii="Times New Roman" w:eastAsia="Times New Roman" w:hAnsi="Times New Roman"/>
          <w:snapToGrid w:val="0"/>
          <w:sz w:val="24"/>
          <w:szCs w:val="24"/>
          <w:lang w:val="kk-KZ" w:eastAsia="ru-RU"/>
        </w:rPr>
        <w:t>Финагенні</w:t>
      </w:r>
      <w:r w:rsidRPr="00C13C43">
        <w:rPr>
          <w:rFonts w:ascii="Times New Roman" w:eastAsia="Times New Roman" w:hAnsi="Times New Roman" w:cs="Arial"/>
          <w:snapToGrid w:val="0"/>
          <w:sz w:val="24"/>
          <w:szCs w:val="24"/>
          <w:lang w:val="kk-KZ" w:eastAsia="ru-RU"/>
        </w:rPr>
        <w:t>ң</w:t>
      </w:r>
      <w:r w:rsidRPr="00C13C43">
        <w:rPr>
          <w:rFonts w:ascii="Times New Roman" w:eastAsia="Times New Roman" w:hAnsi="Times New Roman" w:cs="Calibri"/>
          <w:snapToGrid w:val="0"/>
          <w:sz w:val="24"/>
          <w:szCs w:val="24"/>
          <w:lang w:val="kk-KZ" w:eastAsia="ru-RU"/>
        </w:rPr>
        <w:t xml:space="preserve"> арты</w:t>
      </w:r>
      <w:r w:rsidRPr="00C13C43">
        <w:rPr>
          <w:rFonts w:ascii="Times New Roman" w:eastAsia="Times New Roman" w:hAnsi="Times New Roman" w:cs="Arial"/>
          <w:snapToGrid w:val="0"/>
          <w:sz w:val="24"/>
          <w:szCs w:val="24"/>
          <w:lang w:val="kk-KZ" w:eastAsia="ru-RU"/>
        </w:rPr>
        <w:t>қ</w:t>
      </w:r>
      <w:r w:rsidRPr="00C13C43">
        <w:rPr>
          <w:rFonts w:ascii="Times New Roman" w:eastAsia="Times New Roman" w:hAnsi="Times New Roman" w:cs="Calibri"/>
          <w:snapToGrid w:val="0"/>
          <w:sz w:val="24"/>
          <w:szCs w:val="24"/>
          <w:lang w:val="kk-KZ" w:eastAsia="ru-RU"/>
        </w:rPr>
        <w:t xml:space="preserve"> дозалануын спецификалы</w:t>
      </w:r>
      <w:r w:rsidRPr="00C13C43">
        <w:rPr>
          <w:rFonts w:ascii="Times New Roman" w:eastAsia="Times New Roman" w:hAnsi="Times New Roman" w:cs="Arial"/>
          <w:snapToGrid w:val="0"/>
          <w:sz w:val="24"/>
          <w:szCs w:val="24"/>
          <w:lang w:val="kk-KZ" w:eastAsia="ru-RU"/>
        </w:rPr>
        <w:t>қ</w:t>
      </w:r>
      <w:r w:rsidRPr="00C13C43">
        <w:rPr>
          <w:rFonts w:ascii="Times New Roman" w:eastAsia="Times New Roman" w:hAnsi="Times New Roman" w:cs="Calibri"/>
          <w:snapToGrid w:val="0"/>
          <w:sz w:val="24"/>
          <w:szCs w:val="24"/>
          <w:lang w:val="kk-KZ" w:eastAsia="ru-RU"/>
        </w:rPr>
        <w:t xml:space="preserve"> емдеу ж</w:t>
      </w:r>
      <w:r w:rsidRPr="00C13C43">
        <w:rPr>
          <w:rFonts w:ascii="Times New Roman" w:eastAsia="Times New Roman" w:hAnsi="Times New Roman" w:cs="Arial"/>
          <w:snapToGrid w:val="0"/>
          <w:sz w:val="24"/>
          <w:szCs w:val="24"/>
          <w:lang w:val="kk-KZ" w:eastAsia="ru-RU"/>
        </w:rPr>
        <w:t>ө</w:t>
      </w:r>
      <w:r w:rsidRPr="00C13C43">
        <w:rPr>
          <w:rFonts w:ascii="Times New Roman" w:eastAsia="Times New Roman" w:hAnsi="Times New Roman" w:cs="Calibri"/>
          <w:snapToGrid w:val="0"/>
          <w:sz w:val="24"/>
          <w:szCs w:val="24"/>
          <w:lang w:val="kk-KZ" w:eastAsia="ru-RU"/>
        </w:rPr>
        <w:t xml:space="preserve">нінде </w:t>
      </w:r>
      <w:r w:rsidRPr="00C13C43">
        <w:rPr>
          <w:rFonts w:ascii="Times New Roman" w:eastAsia="Times New Roman" w:hAnsi="Times New Roman" w:cs="Arial"/>
          <w:snapToGrid w:val="0"/>
          <w:sz w:val="24"/>
          <w:szCs w:val="24"/>
          <w:lang w:val="kk-KZ" w:eastAsia="ru-RU"/>
        </w:rPr>
        <w:t>ұ</w:t>
      </w:r>
      <w:r w:rsidRPr="00C13C43">
        <w:rPr>
          <w:rFonts w:ascii="Times New Roman" w:eastAsia="Times New Roman" w:hAnsi="Times New Roman" w:cs="Calibri"/>
          <w:snapToGrid w:val="0"/>
          <w:sz w:val="24"/>
          <w:szCs w:val="24"/>
          <w:lang w:val="kk-KZ" w:eastAsia="ru-RU"/>
        </w:rPr>
        <w:t>сынымдар жо</w:t>
      </w:r>
      <w:r w:rsidRPr="00C13C43">
        <w:rPr>
          <w:rFonts w:ascii="Times New Roman" w:eastAsia="Times New Roman" w:hAnsi="Times New Roman" w:cs="Arial"/>
          <w:snapToGrid w:val="0"/>
          <w:sz w:val="24"/>
          <w:szCs w:val="24"/>
          <w:lang w:val="kk-KZ" w:eastAsia="ru-RU"/>
        </w:rPr>
        <w:t>қ</w:t>
      </w:r>
      <w:r w:rsidRPr="00C13C43">
        <w:rPr>
          <w:rFonts w:ascii="Times New Roman" w:eastAsia="Times New Roman" w:hAnsi="Times New Roman" w:cs="Calibri"/>
          <w:snapToGrid w:val="0"/>
          <w:sz w:val="24"/>
          <w:szCs w:val="24"/>
          <w:lang w:val="kk-KZ" w:eastAsia="ru-RU"/>
        </w:rPr>
        <w:t xml:space="preserve">. </w:t>
      </w:r>
    </w:p>
    <w:p w14:paraId="2BE435F9" w14:textId="77777777" w:rsidR="00514786" w:rsidRPr="00C13C43" w:rsidRDefault="00514786" w:rsidP="00B30EA1">
      <w:pPr>
        <w:spacing w:after="0" w:line="240" w:lineRule="auto"/>
        <w:jc w:val="both"/>
        <w:rPr>
          <w:rFonts w:ascii="Times New Roman" w:eastAsia="Times New Roman" w:hAnsi="Times New Roman"/>
          <w:snapToGrid w:val="0"/>
          <w:color w:val="FF0000"/>
          <w:sz w:val="24"/>
          <w:szCs w:val="24"/>
          <w:lang w:val="kk-KZ" w:eastAsia="ru-RU"/>
        </w:rPr>
      </w:pPr>
    </w:p>
    <w:p w14:paraId="6CF74FA5" w14:textId="77777777" w:rsidR="00F47402" w:rsidRPr="00C13C43" w:rsidRDefault="00A72229" w:rsidP="00277037">
      <w:pPr>
        <w:spacing w:after="0" w:line="240" w:lineRule="auto"/>
        <w:jc w:val="both"/>
        <w:rPr>
          <w:rFonts w:ascii="Times New Roman" w:eastAsia="Times New Roman" w:hAnsi="Times New Roman"/>
          <w:b/>
          <w:snapToGrid w:val="0"/>
          <w:sz w:val="24"/>
          <w:szCs w:val="24"/>
          <w:lang w:val="kk-KZ" w:eastAsia="ru-RU"/>
        </w:rPr>
      </w:pPr>
      <w:r w:rsidRPr="00C13C43">
        <w:rPr>
          <w:rFonts w:ascii="Times New Roman" w:hAnsi="Times New Roman"/>
          <w:b/>
          <w:sz w:val="24"/>
          <w:szCs w:val="24"/>
          <w:lang w:val="kk-KZ"/>
        </w:rPr>
        <w:t>5. </w:t>
      </w:r>
      <w:r w:rsidR="00B30EA1" w:rsidRPr="00C13C43">
        <w:rPr>
          <w:rFonts w:ascii="Times New Roman" w:hAnsi="Times New Roman"/>
          <w:b/>
          <w:bCs/>
          <w:sz w:val="24"/>
          <w:szCs w:val="24"/>
          <w:lang w:val="kk-KZ"/>
        </w:rPr>
        <w:t>ФАРМАКОЛОГИЯЛЫҚ ҚАСИЕТТЕРІ</w:t>
      </w:r>
    </w:p>
    <w:p w14:paraId="66B76400" w14:textId="77777777" w:rsidR="00F47402" w:rsidRPr="00C13C43" w:rsidRDefault="00A72229" w:rsidP="00277037">
      <w:pPr>
        <w:spacing w:after="0" w:line="240" w:lineRule="auto"/>
        <w:jc w:val="both"/>
        <w:rPr>
          <w:rFonts w:ascii="Times New Roman" w:eastAsia="Times New Roman" w:hAnsi="Times New Roman"/>
          <w:b/>
          <w:snapToGrid w:val="0"/>
          <w:sz w:val="24"/>
          <w:szCs w:val="24"/>
          <w:lang w:val="kk-KZ" w:eastAsia="ru-RU"/>
        </w:rPr>
      </w:pPr>
      <w:r w:rsidRPr="00C13C43">
        <w:rPr>
          <w:rFonts w:ascii="Times New Roman" w:hAnsi="Times New Roman"/>
          <w:b/>
          <w:sz w:val="24"/>
          <w:szCs w:val="24"/>
          <w:lang w:val="kk-KZ"/>
        </w:rPr>
        <w:t>5.</w:t>
      </w:r>
      <w:r w:rsidR="006617D4" w:rsidRPr="00C13C43">
        <w:rPr>
          <w:rFonts w:ascii="Times New Roman" w:hAnsi="Times New Roman"/>
          <w:b/>
          <w:sz w:val="24"/>
          <w:szCs w:val="24"/>
          <w:lang w:val="kk-KZ"/>
        </w:rPr>
        <w:t>1. </w:t>
      </w:r>
      <w:r w:rsidR="00B30EA1" w:rsidRPr="00C13C43">
        <w:rPr>
          <w:rFonts w:ascii="Times New Roman" w:hAnsi="Times New Roman"/>
          <w:b/>
          <w:bCs/>
          <w:sz w:val="24"/>
          <w:szCs w:val="24"/>
          <w:lang w:val="kk-KZ"/>
        </w:rPr>
        <w:t>Фармакодинамикалық қасиеттері</w:t>
      </w:r>
    </w:p>
    <w:p w14:paraId="248445F8" w14:textId="77777777" w:rsidR="00B30EA1" w:rsidRPr="003E3F85" w:rsidRDefault="00046E3A" w:rsidP="00277037">
      <w:pPr>
        <w:spacing w:after="0" w:line="240" w:lineRule="auto"/>
        <w:jc w:val="both"/>
        <w:rPr>
          <w:rFonts w:ascii="Times New Roman" w:hAnsi="Times New Roman" w:cs="Calibri"/>
          <w:sz w:val="24"/>
          <w:szCs w:val="24"/>
          <w:lang w:val="kk-KZ"/>
        </w:rPr>
      </w:pPr>
      <w:r w:rsidRPr="00A318AB">
        <w:rPr>
          <w:rFonts w:ascii="Times New Roman" w:hAnsi="Times New Roman"/>
          <w:i/>
          <w:sz w:val="24"/>
          <w:szCs w:val="24"/>
          <w:lang w:val="kk-KZ"/>
        </w:rPr>
        <w:t>Фармакотерап</w:t>
      </w:r>
      <w:r w:rsidR="00B30EA1" w:rsidRPr="00A318AB">
        <w:rPr>
          <w:rFonts w:ascii="Times New Roman" w:hAnsi="Times New Roman"/>
          <w:i/>
          <w:sz w:val="24"/>
          <w:szCs w:val="24"/>
          <w:lang w:val="kk-KZ"/>
        </w:rPr>
        <w:t>иялық тобы</w:t>
      </w:r>
      <w:r w:rsidRPr="00A318AB">
        <w:rPr>
          <w:rFonts w:ascii="Times New Roman" w:hAnsi="Times New Roman"/>
          <w:i/>
          <w:sz w:val="24"/>
          <w:szCs w:val="24"/>
          <w:lang w:val="kk-KZ"/>
        </w:rPr>
        <w:t>:</w:t>
      </w:r>
      <w:r w:rsidRPr="00C13C43">
        <w:rPr>
          <w:rFonts w:ascii="Times New Roman" w:hAnsi="Times New Roman"/>
          <w:sz w:val="24"/>
          <w:szCs w:val="24"/>
          <w:lang w:val="kk-KZ"/>
        </w:rPr>
        <w:t xml:space="preserve"> </w:t>
      </w:r>
      <w:r w:rsidR="00B30EA1" w:rsidRPr="00C13C43">
        <w:rPr>
          <w:rFonts w:ascii="Times New Roman" w:hAnsi="Times New Roman"/>
          <w:sz w:val="24"/>
          <w:szCs w:val="24"/>
          <w:lang w:val="kk-KZ"/>
        </w:rPr>
        <w:t>Урологиялы</w:t>
      </w:r>
      <w:r w:rsidR="00B30EA1" w:rsidRPr="00C13C43">
        <w:rPr>
          <w:rFonts w:ascii="Times New Roman" w:hAnsi="Times New Roman" w:cs="Arial"/>
          <w:sz w:val="24"/>
          <w:szCs w:val="24"/>
          <w:lang w:val="kk-KZ"/>
        </w:rPr>
        <w:t>қ</w:t>
      </w:r>
      <w:r w:rsidR="00B30EA1" w:rsidRPr="00C13C43">
        <w:rPr>
          <w:rFonts w:ascii="Times New Roman" w:hAnsi="Times New Roman" w:cs="Calibri"/>
          <w:sz w:val="24"/>
          <w:szCs w:val="24"/>
          <w:lang w:val="kk-KZ"/>
        </w:rPr>
        <w:t xml:space="preserve"> препараттар. Простатаны</w:t>
      </w:r>
      <w:r w:rsidR="00B30EA1" w:rsidRPr="00C13C43">
        <w:rPr>
          <w:rFonts w:ascii="Times New Roman" w:hAnsi="Times New Roman" w:cs="Arial"/>
          <w:sz w:val="24"/>
          <w:szCs w:val="24"/>
          <w:lang w:val="kk-KZ"/>
        </w:rPr>
        <w:t>ң</w:t>
      </w:r>
      <w:r w:rsidR="00B30EA1" w:rsidRPr="00C13C43">
        <w:rPr>
          <w:rFonts w:ascii="Times New Roman" w:hAnsi="Times New Roman" w:cs="Calibri"/>
          <w:sz w:val="24"/>
          <w:szCs w:val="24"/>
          <w:lang w:val="kk-KZ"/>
        </w:rPr>
        <w:t xml:space="preserve"> </w:t>
      </w:r>
      <w:r w:rsidR="00B30EA1" w:rsidRPr="00C13C43">
        <w:rPr>
          <w:rFonts w:ascii="Times New Roman" w:hAnsi="Times New Roman" w:cs="Arial"/>
          <w:sz w:val="24"/>
          <w:szCs w:val="24"/>
          <w:lang w:val="kk-KZ"/>
        </w:rPr>
        <w:t>қ</w:t>
      </w:r>
      <w:r w:rsidR="00B30EA1" w:rsidRPr="00C13C43">
        <w:rPr>
          <w:rFonts w:ascii="Times New Roman" w:hAnsi="Times New Roman" w:cs="Calibri"/>
          <w:sz w:val="24"/>
          <w:szCs w:val="24"/>
          <w:lang w:val="kk-KZ"/>
        </w:rPr>
        <w:t>атерсіз гипертрофиясын емдеуге арнал</w:t>
      </w:r>
      <w:r w:rsidR="00B30EA1" w:rsidRPr="00C13C43">
        <w:rPr>
          <w:rFonts w:ascii="Times New Roman" w:hAnsi="Times New Roman" w:cs="Arial"/>
          <w:sz w:val="24"/>
          <w:szCs w:val="24"/>
          <w:lang w:val="kk-KZ"/>
        </w:rPr>
        <w:t>ғ</w:t>
      </w:r>
      <w:r w:rsidR="00B30EA1" w:rsidRPr="00C13C43">
        <w:rPr>
          <w:rFonts w:ascii="Times New Roman" w:hAnsi="Times New Roman" w:cs="Calibri"/>
          <w:sz w:val="24"/>
          <w:szCs w:val="24"/>
          <w:lang w:val="kk-KZ"/>
        </w:rPr>
        <w:t xml:space="preserve">ан препараттар. </w:t>
      </w:r>
      <w:r w:rsidR="00B30EA1" w:rsidRPr="003E3F85">
        <w:rPr>
          <w:rFonts w:ascii="Times New Roman" w:hAnsi="Times New Roman" w:cs="Calibri"/>
          <w:sz w:val="24"/>
          <w:szCs w:val="24"/>
          <w:lang w:val="kk-KZ"/>
        </w:rPr>
        <w:t>Тестостерон-5-альфа редуктаза тежегіштері. Финастерид.</w:t>
      </w:r>
    </w:p>
    <w:p w14:paraId="017CF923" w14:textId="77777777" w:rsidR="0011760E" w:rsidRPr="00C13C43" w:rsidRDefault="00B30EA1" w:rsidP="00277037">
      <w:pPr>
        <w:spacing w:after="0" w:line="240" w:lineRule="auto"/>
        <w:jc w:val="both"/>
        <w:rPr>
          <w:rFonts w:ascii="Times New Roman" w:hAnsi="Times New Roman"/>
          <w:sz w:val="24"/>
          <w:szCs w:val="24"/>
          <w:lang w:val="kk-KZ"/>
        </w:rPr>
      </w:pPr>
      <w:r w:rsidRPr="003E3F85">
        <w:rPr>
          <w:rFonts w:ascii="Times New Roman" w:hAnsi="Times New Roman"/>
          <w:sz w:val="24"/>
          <w:szCs w:val="24"/>
          <w:lang w:val="kk-KZ"/>
        </w:rPr>
        <w:t>АТХ коды G04CB01</w:t>
      </w:r>
      <w:r w:rsidR="00290907" w:rsidRPr="003E3F85">
        <w:rPr>
          <w:rFonts w:ascii="Times New Roman" w:hAnsi="Times New Roman"/>
          <w:sz w:val="24"/>
          <w:szCs w:val="24"/>
          <w:lang w:val="kk-KZ"/>
        </w:rPr>
        <w:t>.</w:t>
      </w:r>
    </w:p>
    <w:p w14:paraId="326E767A" w14:textId="77777777" w:rsidR="0011760E" w:rsidRPr="00C13C43" w:rsidRDefault="0011760E" w:rsidP="00277037">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Финаген – адамдағы ІІ типті 5 альфа-редуктазаның (тестостеронды белсендірек андрогендигидротестостеронға (ДГТ) метаболиздейтін жасушаішілік ферменттің)  бәсекелес тежегіші. Қуық асты безінің қатерсіз гиперплазиясы (ҚБҚГ) кезінде қуық асты безінің үлкеюі қуық асты безі ішінде тестостеронның ДГТ-ге айналуына байланысты. Финаген қан айналымында және простата ішінде болатын ДГТ деңгейлерін төмендетуде тиімді. Финастеридтің андроген рецепторларымен ұқсастығы жоқ.</w:t>
      </w:r>
    </w:p>
    <w:p w14:paraId="52C3FA17" w14:textId="77777777" w:rsidR="0011760E" w:rsidRPr="00C13C43" w:rsidRDefault="0011760E" w:rsidP="00277037">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lastRenderedPageBreak/>
        <w:t>Т</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менгі несеп жолдарыны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орташа ж</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не ауыр симптомдары бар, тік ішекті тексеру кезі</w:t>
      </w:r>
      <w:r w:rsidRPr="00C13C43">
        <w:rPr>
          <w:rFonts w:ascii="Times New Roman" w:hAnsi="Times New Roman"/>
          <w:sz w:val="24"/>
          <w:szCs w:val="24"/>
          <w:lang w:val="kk-KZ"/>
        </w:rPr>
        <w:t xml:space="preserve">нде простатасы </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л</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ай</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 ж</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 xml:space="preserve">не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алды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несеп к</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лемі т</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мен пациенттерде, финастерид несепті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жедел іркілісіні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туындау жиілігін т</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рт жылды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ішінде 7/100-ден 3/100-ге дейін ж</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 xml:space="preserve">не операция жасау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ажеттілігін (ТУР немесе простатэктомия) 10/100-ден 5/100-ге дейін а</w:t>
      </w:r>
      <w:r w:rsidRPr="00C13C43">
        <w:rPr>
          <w:rFonts w:ascii="Times New Roman" w:hAnsi="Times New Roman"/>
          <w:sz w:val="24"/>
          <w:szCs w:val="24"/>
          <w:lang w:val="kk-KZ"/>
        </w:rPr>
        <w:t xml:space="preserve">зайтады. </w:t>
      </w:r>
    </w:p>
    <w:p w14:paraId="435E2C8B" w14:textId="77777777" w:rsidR="0011760E" w:rsidRPr="00277037" w:rsidRDefault="0011760E" w:rsidP="00277037">
      <w:pPr>
        <w:spacing w:after="0" w:line="240" w:lineRule="auto"/>
        <w:jc w:val="both"/>
        <w:rPr>
          <w:rFonts w:ascii="Times New Roman" w:eastAsia="Times New Roman" w:hAnsi="Times New Roman"/>
          <w:b/>
          <w:snapToGrid w:val="0"/>
          <w:sz w:val="24"/>
          <w:szCs w:val="24"/>
          <w:lang w:val="kk-KZ" w:eastAsia="ru-RU"/>
        </w:rPr>
      </w:pPr>
      <w:r w:rsidRPr="00C13C43">
        <w:rPr>
          <w:rFonts w:ascii="Times New Roman" w:hAnsi="Times New Roman"/>
          <w:sz w:val="24"/>
          <w:szCs w:val="24"/>
          <w:lang w:val="kk-KZ"/>
        </w:rPr>
        <w:t>Б</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л т</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мендеу QUASI-AUA (0-34 шкала)  симптомдар кестесі бойынша простата к</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леміні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шамамен 20% т</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ра</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ты азаюы ж</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не несеп 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уы де</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гейіні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т</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ра</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ты </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л</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аюы ар</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ылы 2 балды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жа</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саруымен астасады. </w:t>
      </w:r>
      <w:r w:rsidRPr="00C13C43">
        <w:rPr>
          <w:rFonts w:ascii="Times New Roman" w:hAnsi="Times New Roman"/>
          <w:sz w:val="24"/>
          <w:szCs w:val="24"/>
          <w:lang w:val="kk-KZ"/>
        </w:rPr>
        <w:t xml:space="preserve"> </w:t>
      </w:r>
      <w:r w:rsidR="00B30EA1" w:rsidRPr="00C13C43">
        <w:rPr>
          <w:rFonts w:ascii="Times New Roman" w:hAnsi="Times New Roman"/>
          <w:sz w:val="24"/>
          <w:szCs w:val="24"/>
          <w:lang w:val="kk-KZ"/>
        </w:rPr>
        <w:t xml:space="preserve"> </w:t>
      </w:r>
    </w:p>
    <w:p w14:paraId="0EDFAD1C" w14:textId="77777777" w:rsidR="00A72229" w:rsidRPr="00C13C43" w:rsidRDefault="00A72229" w:rsidP="0011760E">
      <w:pPr>
        <w:tabs>
          <w:tab w:val="left" w:pos="5610"/>
        </w:tabs>
        <w:spacing w:line="240" w:lineRule="auto"/>
        <w:contextualSpacing/>
        <w:jc w:val="both"/>
        <w:rPr>
          <w:rFonts w:ascii="Times New Roman" w:hAnsi="Times New Roman"/>
          <w:b/>
          <w:sz w:val="24"/>
          <w:szCs w:val="24"/>
          <w:lang w:val="kk-KZ"/>
        </w:rPr>
      </w:pPr>
      <w:r w:rsidRPr="00C13C43">
        <w:rPr>
          <w:rFonts w:ascii="Times New Roman" w:hAnsi="Times New Roman"/>
          <w:b/>
          <w:sz w:val="24"/>
          <w:szCs w:val="24"/>
          <w:lang w:val="kk-KZ"/>
        </w:rPr>
        <w:t xml:space="preserve">5.2. </w:t>
      </w:r>
      <w:r w:rsidR="0011760E" w:rsidRPr="00C13C43">
        <w:rPr>
          <w:rFonts w:ascii="Times New Roman" w:hAnsi="Times New Roman"/>
          <w:b/>
          <w:sz w:val="24"/>
          <w:szCs w:val="24"/>
          <w:lang w:val="kk-KZ"/>
        </w:rPr>
        <w:t>Фармакокинетикалық</w:t>
      </w:r>
      <w:r w:rsidR="0011760E" w:rsidRPr="00C13C43">
        <w:rPr>
          <w:rFonts w:ascii="Times New Roman" w:hAnsi="Times New Roman"/>
          <w:b/>
          <w:bCs/>
          <w:sz w:val="24"/>
          <w:szCs w:val="24"/>
          <w:lang w:val="kk-KZ"/>
        </w:rPr>
        <w:t xml:space="preserve"> қасиеттері</w:t>
      </w:r>
      <w:r w:rsidR="0011760E" w:rsidRPr="00C13C43">
        <w:rPr>
          <w:rFonts w:ascii="Times New Roman" w:hAnsi="Times New Roman"/>
          <w:b/>
          <w:sz w:val="24"/>
          <w:szCs w:val="24"/>
          <w:lang w:val="kk-KZ"/>
        </w:rPr>
        <w:tab/>
        <w:t xml:space="preserve"> </w:t>
      </w:r>
    </w:p>
    <w:p w14:paraId="3600D221" w14:textId="77777777" w:rsidR="00BC08A3" w:rsidRPr="00C13C43" w:rsidRDefault="00BC08A3" w:rsidP="00BC08A3">
      <w:pPr>
        <w:spacing w:after="0" w:line="240" w:lineRule="auto"/>
        <w:contextualSpacing/>
        <w:jc w:val="both"/>
        <w:rPr>
          <w:rFonts w:ascii="Times New Roman" w:hAnsi="Times New Roman"/>
          <w:sz w:val="24"/>
          <w:szCs w:val="24"/>
          <w:lang w:val="kk-KZ"/>
        </w:rPr>
      </w:pPr>
      <w:r w:rsidRPr="00C13C43">
        <w:rPr>
          <w:rFonts w:ascii="Times New Roman" w:hAnsi="Times New Roman"/>
          <w:sz w:val="24"/>
          <w:szCs w:val="24"/>
          <w:lang w:val="kk-KZ"/>
        </w:rPr>
        <w:t xml:space="preserve">Ерлерде </w:t>
      </w:r>
      <w:r w:rsidR="00A71D99" w:rsidRPr="00C13C43">
        <w:rPr>
          <w:rFonts w:ascii="Times New Roman" w:hAnsi="Times New Roman"/>
          <w:sz w:val="24"/>
          <w:szCs w:val="24"/>
          <w:lang w:val="kk-KZ"/>
        </w:rPr>
        <w:t xml:space="preserve"> </w:t>
      </w:r>
      <w:r w:rsidRPr="00C13C43">
        <w:rPr>
          <w:rFonts w:ascii="Times New Roman" w:hAnsi="Times New Roman"/>
          <w:sz w:val="24"/>
          <w:szCs w:val="24"/>
          <w:lang w:val="kk-KZ"/>
        </w:rPr>
        <w:t>14С та</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балы финастеридті ішу ар</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ылы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олдан</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аннан</w:t>
      </w:r>
      <w:r w:rsidRPr="00C13C43">
        <w:rPr>
          <w:rFonts w:ascii="Times New Roman" w:hAnsi="Times New Roman"/>
          <w:sz w:val="24"/>
          <w:szCs w:val="24"/>
          <w:lang w:val="kk-KZ"/>
        </w:rPr>
        <w:t xml:space="preserve"> кейін 39% доза метаболиттер т</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рінде несеппен шы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арылды (м</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 xml:space="preserve">лде </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згермеген финастерид несеппен шы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арыл</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 ж</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не жалпы дозаны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57%-ы н</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жіспен шы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арылды. Финастеридті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5-α-редуктаза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 xml:space="preserve">а тежегіш </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 xml:space="preserve">сер етуінде аз </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ана р</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л ат</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аратын финастеридті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екі метаболиті с</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й</w:t>
      </w:r>
      <w:r w:rsidRPr="00C13C43">
        <w:rPr>
          <w:rFonts w:ascii="Times New Roman" w:hAnsi="Times New Roman"/>
          <w:sz w:val="24"/>
          <w:szCs w:val="24"/>
          <w:lang w:val="kk-KZ"/>
        </w:rPr>
        <w:t xml:space="preserve">кестендірілген.  </w:t>
      </w:r>
    </w:p>
    <w:p w14:paraId="588A165A" w14:textId="77777777" w:rsidR="00BC08A3" w:rsidRPr="00C13C43" w:rsidRDefault="00BC08A3" w:rsidP="00BC08A3">
      <w:pPr>
        <w:spacing w:after="0" w:line="240" w:lineRule="auto"/>
        <w:contextualSpacing/>
        <w:jc w:val="both"/>
        <w:rPr>
          <w:rFonts w:ascii="Times New Roman" w:hAnsi="Times New Roman" w:cs="Calibri"/>
          <w:sz w:val="24"/>
          <w:szCs w:val="24"/>
          <w:lang w:val="kk-KZ"/>
        </w:rPr>
      </w:pPr>
      <w:r w:rsidRPr="00C13C43">
        <w:rPr>
          <w:rFonts w:ascii="Times New Roman" w:hAnsi="Times New Roman"/>
          <w:sz w:val="24"/>
          <w:szCs w:val="24"/>
          <w:lang w:val="kk-KZ"/>
        </w:rPr>
        <w:t>Финастерид биожетімділігі ішу ар</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ылы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олдан</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 кезде 80%-</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 жуы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ты </w:t>
      </w:r>
      <w:r w:rsidRPr="00C13C43">
        <w:rPr>
          <w:rFonts w:ascii="Times New Roman" w:hAnsi="Times New Roman" w:cs="Arial"/>
          <w:sz w:val="24"/>
          <w:szCs w:val="24"/>
          <w:lang w:val="kk-KZ"/>
        </w:rPr>
        <w:t>құ</w:t>
      </w:r>
      <w:r w:rsidRPr="00C13C43">
        <w:rPr>
          <w:rFonts w:ascii="Times New Roman" w:hAnsi="Times New Roman" w:cs="Calibri"/>
          <w:sz w:val="24"/>
          <w:szCs w:val="24"/>
          <w:lang w:val="kk-KZ"/>
        </w:rPr>
        <w:t>райды. Ас ішу препаратты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биожетімділігіне 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палын тигізбейді.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ан плазмасында финастерид е</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жо</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 xml:space="preserve">ары концентрацияларына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олдан</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аннан кейін шамамен 2 са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аттан со</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жетіп, с</w:t>
      </w:r>
      <w:r w:rsidRPr="00C13C43">
        <w:rPr>
          <w:rFonts w:ascii="Times New Roman" w:hAnsi="Times New Roman"/>
          <w:sz w:val="24"/>
          <w:szCs w:val="24"/>
          <w:lang w:val="kk-KZ"/>
        </w:rPr>
        <w:t>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ірілуі 6-8 са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аттан со</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ая</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талады. Препарат а</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уыздармен шамамен 93% байланысады.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ан плазмасыны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клиренсі мен финастеридті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таралу к</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лемі, тиісінше, шамамен 165 мл/мин ж</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 xml:space="preserve">не 76 литр </w:t>
      </w:r>
      <w:r w:rsidRPr="00C13C43">
        <w:rPr>
          <w:rFonts w:ascii="Times New Roman" w:hAnsi="Times New Roman" w:cs="Arial"/>
          <w:sz w:val="24"/>
          <w:szCs w:val="24"/>
          <w:lang w:val="kk-KZ"/>
        </w:rPr>
        <w:t>құ</w:t>
      </w:r>
      <w:r w:rsidRPr="00C13C43">
        <w:rPr>
          <w:rFonts w:ascii="Times New Roman" w:hAnsi="Times New Roman" w:cs="Calibri"/>
          <w:sz w:val="24"/>
          <w:szCs w:val="24"/>
          <w:lang w:val="kk-KZ"/>
        </w:rPr>
        <w:t xml:space="preserve">райды. </w:t>
      </w:r>
    </w:p>
    <w:p w14:paraId="448856C8" w14:textId="77777777" w:rsidR="00BC08A3" w:rsidRPr="00C13C43" w:rsidRDefault="00BC08A3" w:rsidP="00BC08A3">
      <w:pPr>
        <w:spacing w:after="0" w:line="240" w:lineRule="auto"/>
        <w:contextualSpacing/>
        <w:jc w:val="both"/>
        <w:rPr>
          <w:rFonts w:ascii="Times New Roman" w:hAnsi="Times New Roman" w:cs="Calibri"/>
          <w:sz w:val="24"/>
          <w:szCs w:val="24"/>
          <w:lang w:val="kk-KZ"/>
        </w:rPr>
      </w:pPr>
      <w:r w:rsidRPr="00C13C43">
        <w:rPr>
          <w:rFonts w:ascii="Times New Roman" w:hAnsi="Times New Roman"/>
          <w:sz w:val="24"/>
          <w:szCs w:val="24"/>
          <w:lang w:val="kk-KZ"/>
        </w:rPr>
        <w:t>К</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 xml:space="preserve">п рет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олдан</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анда финастеридті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азда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 м</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лшеріні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біртіндеп </w:t>
      </w:r>
      <w:r w:rsidRPr="00C13C43">
        <w:rPr>
          <w:rFonts w:ascii="Times New Roman" w:hAnsi="Times New Roman"/>
          <w:sz w:val="24"/>
          <w:szCs w:val="24"/>
          <w:lang w:val="kk-KZ"/>
        </w:rPr>
        <w:t>баяу жиналуы бай</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алды. Т</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улігіне 5 мг дозада к</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 xml:space="preserve">н сайын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олдан</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 xml:space="preserve">анда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ан плазмасында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 финастерид концентрациясы тепе-те</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к</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 xml:space="preserve">йде 8-10 нг/мл </w:t>
      </w:r>
      <w:r w:rsidRPr="00C13C43">
        <w:rPr>
          <w:rFonts w:ascii="Times New Roman" w:hAnsi="Times New Roman" w:cs="Arial"/>
          <w:sz w:val="24"/>
          <w:szCs w:val="24"/>
          <w:lang w:val="kk-KZ"/>
        </w:rPr>
        <w:t>құ</w:t>
      </w:r>
      <w:r w:rsidRPr="00C13C43">
        <w:rPr>
          <w:rFonts w:ascii="Times New Roman" w:hAnsi="Times New Roman" w:cs="Calibri"/>
          <w:sz w:val="24"/>
          <w:szCs w:val="24"/>
          <w:lang w:val="kk-KZ"/>
        </w:rPr>
        <w:t>рап, осы де</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гейде са</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талады.  </w:t>
      </w:r>
    </w:p>
    <w:p w14:paraId="3D761990" w14:textId="77777777" w:rsidR="00BC08A3" w:rsidRPr="00C13C43" w:rsidRDefault="00BC08A3" w:rsidP="00BC08A3">
      <w:pPr>
        <w:spacing w:after="0" w:line="240" w:lineRule="auto"/>
        <w:contextualSpacing/>
        <w:jc w:val="both"/>
        <w:rPr>
          <w:rFonts w:ascii="Times New Roman" w:hAnsi="Times New Roman" w:cs="Calibri"/>
          <w:sz w:val="24"/>
          <w:szCs w:val="24"/>
          <w:lang w:val="kk-KZ"/>
        </w:rPr>
      </w:pPr>
      <w:r w:rsidRPr="00C13C43">
        <w:rPr>
          <w:rFonts w:ascii="Times New Roman" w:hAnsi="Times New Roman"/>
          <w:sz w:val="24"/>
          <w:szCs w:val="24"/>
          <w:lang w:val="kk-KZ"/>
        </w:rPr>
        <w:t>Егде жаста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 адамдарда финастеридті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шы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арылу жылдамды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 біраз т</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 xml:space="preserve">мендеген. Жасы </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л</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ай</w:t>
      </w:r>
      <w:r w:rsidRPr="00C13C43">
        <w:rPr>
          <w:rFonts w:ascii="Times New Roman" w:hAnsi="Times New Roman" w:cs="Arial"/>
          <w:sz w:val="24"/>
          <w:szCs w:val="24"/>
          <w:lang w:val="kk-KZ"/>
        </w:rPr>
        <w:t>ғ</w:t>
      </w:r>
      <w:r w:rsidRPr="00C13C43">
        <w:rPr>
          <w:rFonts w:ascii="Times New Roman" w:hAnsi="Times New Roman"/>
          <w:sz w:val="24"/>
          <w:szCs w:val="24"/>
          <w:lang w:val="kk-KZ"/>
        </w:rPr>
        <w:t>ан пациенттерде жартылай шы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арылу кезе</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і, орташа к</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рсеткішпен салыстыр</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анда, 18-60 жаста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 ерлерде шамамен 6 са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ат</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 ж</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не 70 жастан ас</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ан ерлерде 8 са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ат</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а </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зарады. М</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ндай деректерді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клиникалы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м</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ні жо</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сонды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тан дозаны т</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 xml:space="preserve">зету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ажет емес.</w:t>
      </w:r>
    </w:p>
    <w:p w14:paraId="76BF7A28" w14:textId="77777777" w:rsidR="00BC08A3" w:rsidRPr="00C13C43" w:rsidRDefault="00BC08A3" w:rsidP="00BC08A3">
      <w:pPr>
        <w:spacing w:after="0" w:line="240" w:lineRule="auto"/>
        <w:contextualSpacing/>
        <w:jc w:val="both"/>
        <w:rPr>
          <w:rFonts w:ascii="Times New Roman" w:hAnsi="Times New Roman" w:cs="Calibri"/>
          <w:sz w:val="24"/>
          <w:szCs w:val="24"/>
          <w:lang w:val="kk-KZ"/>
        </w:rPr>
      </w:pPr>
      <w:r w:rsidRPr="00C13C43">
        <w:rPr>
          <w:rFonts w:ascii="Times New Roman" w:hAnsi="Times New Roman"/>
          <w:sz w:val="24"/>
          <w:szCs w:val="24"/>
          <w:lang w:val="kk-KZ"/>
        </w:rPr>
        <w:t>Б</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йрек функцияс</w:t>
      </w:r>
      <w:r w:rsidRPr="00C13C43">
        <w:rPr>
          <w:rFonts w:ascii="Times New Roman" w:hAnsi="Times New Roman"/>
          <w:sz w:val="24"/>
          <w:szCs w:val="24"/>
          <w:lang w:val="kk-KZ"/>
        </w:rPr>
        <w:t>ыны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созылмалы б</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зылулары бар ж</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не креатинин клиренсі 9-55 мл/мин аралы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ында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 пациенттерде 14С та</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балы финастеридті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бір реттік дозасын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олдан</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аннан кейін препаратты</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таралуы дені сау еріктілердегі таралу к</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рсеткіштерінен ерекшеленбеген. А</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уыздармен байла</w:t>
      </w:r>
      <w:r w:rsidRPr="00C13C43">
        <w:rPr>
          <w:rFonts w:ascii="Times New Roman" w:hAnsi="Times New Roman"/>
          <w:sz w:val="24"/>
          <w:szCs w:val="24"/>
          <w:lang w:val="kk-KZ"/>
        </w:rPr>
        <w:t>нысу к</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рсеткіші де б</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йрек функциясы б</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зыл</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 пациенттерде  ерекшеленген жо</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детте несеппен б</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лінетін метаболиттерді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бір б</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лігі н</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жіспен шы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арылды. Метаболиттерді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н</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жіспен шы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арылуы несеппен б</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лінуіні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т</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мендеуіне с</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йкес артады. Гемодиализ жасалмайтын б</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йрек</w:t>
      </w:r>
      <w:r w:rsidRPr="00C13C43">
        <w:rPr>
          <w:rFonts w:ascii="Times New Roman" w:hAnsi="Times New Roman"/>
          <w:sz w:val="24"/>
          <w:szCs w:val="24"/>
          <w:lang w:val="kk-KZ"/>
        </w:rPr>
        <w:t xml:space="preserve"> функциясы б</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зыл</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ан пациенттерге дозаны т</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 xml:space="preserve">зету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ажет емес. Бауыр жеткіліксіздігі бар пациенттерде деректер жо</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w:t>
      </w:r>
    </w:p>
    <w:p w14:paraId="2ABE505C" w14:textId="77777777" w:rsidR="00BC08A3" w:rsidRPr="00C13C43" w:rsidRDefault="00BC08A3" w:rsidP="00BC08A3">
      <w:pPr>
        <w:spacing w:after="0" w:line="240" w:lineRule="auto"/>
        <w:contextualSpacing/>
        <w:jc w:val="both"/>
        <w:rPr>
          <w:rFonts w:ascii="Times New Roman" w:hAnsi="Times New Roman"/>
          <w:sz w:val="24"/>
          <w:szCs w:val="24"/>
          <w:lang w:val="kk-KZ"/>
        </w:rPr>
      </w:pPr>
      <w:r w:rsidRPr="00C13C43">
        <w:rPr>
          <w:rFonts w:ascii="Times New Roman" w:hAnsi="Times New Roman"/>
          <w:sz w:val="24"/>
          <w:szCs w:val="24"/>
          <w:lang w:val="kk-KZ"/>
        </w:rPr>
        <w:t>Финастеридпен 7-10 к</w:t>
      </w:r>
      <w:r w:rsidRPr="00C13C43">
        <w:rPr>
          <w:rFonts w:ascii="Times New Roman" w:hAnsi="Times New Roman" w:cs="Arial"/>
          <w:sz w:val="24"/>
          <w:szCs w:val="24"/>
          <w:lang w:val="kk-KZ"/>
        </w:rPr>
        <w:t>ү</w:t>
      </w:r>
      <w:r w:rsidRPr="00C13C43">
        <w:rPr>
          <w:rFonts w:ascii="Times New Roman" w:hAnsi="Times New Roman" w:cs="Calibri"/>
          <w:sz w:val="24"/>
          <w:szCs w:val="24"/>
          <w:lang w:val="kk-KZ"/>
        </w:rPr>
        <w:t>н бойы емделген пациенттерде финастерид ж</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лынми с</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йы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ты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ынан (ЖМС) табылды, біра</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препарат негізінен ЖМС шо</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ырланба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а</w:t>
      </w:r>
      <w:r w:rsidRPr="00C13C43">
        <w:rPr>
          <w:rFonts w:ascii="Times New Roman" w:hAnsi="Times New Roman"/>
          <w:sz w:val="24"/>
          <w:szCs w:val="24"/>
          <w:lang w:val="kk-KZ"/>
        </w:rPr>
        <w:t>н. Финастерид, сондай-а</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препаратты т</w:t>
      </w:r>
      <w:r w:rsidRPr="00C13C43">
        <w:rPr>
          <w:rFonts w:ascii="Times New Roman" w:hAnsi="Times New Roman" w:cs="Arial"/>
          <w:sz w:val="24"/>
          <w:szCs w:val="24"/>
          <w:lang w:val="kk-KZ"/>
        </w:rPr>
        <w:t>ә</w:t>
      </w:r>
      <w:r w:rsidRPr="00C13C43">
        <w:rPr>
          <w:rFonts w:ascii="Times New Roman" w:hAnsi="Times New Roman" w:cs="Calibri"/>
          <w:sz w:val="24"/>
          <w:szCs w:val="24"/>
          <w:lang w:val="kk-KZ"/>
        </w:rPr>
        <w:t>улігіне 5 мг дозада ал</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 xml:space="preserve">ан пациенттерде </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ры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с</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йы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ты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 xml:space="preserve">ынан табылды. </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ры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 xml:space="preserve"> с</w:t>
      </w:r>
      <w:r w:rsidRPr="00C13C43">
        <w:rPr>
          <w:rFonts w:ascii="Times New Roman" w:hAnsi="Times New Roman" w:cs="Arial"/>
          <w:sz w:val="24"/>
          <w:szCs w:val="24"/>
          <w:lang w:val="kk-KZ"/>
        </w:rPr>
        <w:t>ұ</w:t>
      </w:r>
      <w:r w:rsidRPr="00C13C43">
        <w:rPr>
          <w:rFonts w:ascii="Times New Roman" w:hAnsi="Times New Roman" w:cs="Calibri"/>
          <w:sz w:val="24"/>
          <w:szCs w:val="24"/>
          <w:lang w:val="kk-KZ"/>
        </w:rPr>
        <w:t>йы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ты</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ында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 финастерид м</w:t>
      </w:r>
      <w:r w:rsidRPr="00C13C43">
        <w:rPr>
          <w:rFonts w:ascii="Times New Roman" w:hAnsi="Times New Roman" w:cs="Arial"/>
          <w:sz w:val="24"/>
          <w:szCs w:val="24"/>
          <w:lang w:val="kk-KZ"/>
        </w:rPr>
        <w:t>ө</w:t>
      </w:r>
      <w:r w:rsidRPr="00C13C43">
        <w:rPr>
          <w:rFonts w:ascii="Times New Roman" w:hAnsi="Times New Roman" w:cs="Calibri"/>
          <w:sz w:val="24"/>
          <w:szCs w:val="24"/>
          <w:lang w:val="kk-KZ"/>
        </w:rPr>
        <w:t>лшері ересек ерлерді</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 xml:space="preserve"> </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ан айналымында</w:t>
      </w:r>
      <w:r w:rsidRPr="00C13C43">
        <w:rPr>
          <w:rFonts w:ascii="Times New Roman" w:hAnsi="Times New Roman" w:cs="Arial"/>
          <w:sz w:val="24"/>
          <w:szCs w:val="24"/>
          <w:lang w:val="kk-KZ"/>
        </w:rPr>
        <w:t>ғ</w:t>
      </w:r>
      <w:r w:rsidRPr="00C13C43">
        <w:rPr>
          <w:rFonts w:ascii="Times New Roman" w:hAnsi="Times New Roman" w:cs="Calibri"/>
          <w:sz w:val="24"/>
          <w:szCs w:val="24"/>
          <w:lang w:val="kk-KZ"/>
        </w:rPr>
        <w:t>ы дигидротестостерон (ДГТ) де</w:t>
      </w:r>
      <w:r w:rsidRPr="00C13C43">
        <w:rPr>
          <w:rFonts w:ascii="Times New Roman" w:hAnsi="Times New Roman" w:cs="Arial"/>
          <w:sz w:val="24"/>
          <w:szCs w:val="24"/>
          <w:lang w:val="kk-KZ"/>
        </w:rPr>
        <w:t>ң</w:t>
      </w:r>
      <w:r w:rsidRPr="00C13C43">
        <w:rPr>
          <w:rFonts w:ascii="Times New Roman" w:hAnsi="Times New Roman" w:cs="Calibri"/>
          <w:sz w:val="24"/>
          <w:szCs w:val="24"/>
          <w:lang w:val="kk-KZ"/>
        </w:rPr>
        <w:t>гейлеріне ы</w:t>
      </w:r>
      <w:r w:rsidRPr="00C13C43">
        <w:rPr>
          <w:rFonts w:ascii="Times New Roman" w:hAnsi="Times New Roman" w:cs="Arial"/>
          <w:sz w:val="24"/>
          <w:szCs w:val="24"/>
          <w:lang w:val="kk-KZ"/>
        </w:rPr>
        <w:t>қ</w:t>
      </w:r>
      <w:r w:rsidRPr="00C13C43">
        <w:rPr>
          <w:rFonts w:ascii="Times New Roman" w:hAnsi="Times New Roman" w:cs="Calibri"/>
          <w:sz w:val="24"/>
          <w:szCs w:val="24"/>
          <w:lang w:val="kk-KZ"/>
        </w:rPr>
        <w:t>пал етпейтін 5 мкг финастерид дозасынан</w:t>
      </w:r>
      <w:r w:rsidRPr="00C13C43">
        <w:rPr>
          <w:rFonts w:ascii="Times New Roman" w:hAnsi="Times New Roman"/>
          <w:sz w:val="24"/>
          <w:szCs w:val="24"/>
          <w:lang w:val="kk-KZ"/>
        </w:rPr>
        <w:t xml:space="preserve"> 50-100 есе аз болды. </w:t>
      </w:r>
    </w:p>
    <w:p w14:paraId="621DAEC3" w14:textId="77777777" w:rsidR="006617D4" w:rsidRPr="003E3F85" w:rsidRDefault="006617D4" w:rsidP="00BC08A3">
      <w:pPr>
        <w:spacing w:line="240" w:lineRule="auto"/>
        <w:contextualSpacing/>
        <w:jc w:val="both"/>
        <w:rPr>
          <w:rFonts w:ascii="Times New Roman" w:hAnsi="Times New Roman"/>
          <w:b/>
          <w:sz w:val="24"/>
          <w:szCs w:val="24"/>
          <w:lang w:val="kk-KZ"/>
        </w:rPr>
      </w:pPr>
    </w:p>
    <w:p w14:paraId="27C66AC6" w14:textId="77777777" w:rsidR="00845A91" w:rsidRPr="00C13C43" w:rsidRDefault="00A72229" w:rsidP="00277037">
      <w:pPr>
        <w:spacing w:after="0" w:line="240" w:lineRule="auto"/>
        <w:jc w:val="both"/>
        <w:rPr>
          <w:rFonts w:ascii="Times New Roman" w:hAnsi="Times New Roman"/>
          <w:b/>
          <w:sz w:val="24"/>
          <w:szCs w:val="24"/>
          <w:lang w:val="kk-KZ"/>
        </w:rPr>
      </w:pPr>
      <w:r w:rsidRPr="003E3F85">
        <w:rPr>
          <w:rFonts w:ascii="Times New Roman" w:hAnsi="Times New Roman"/>
          <w:b/>
          <w:sz w:val="24"/>
          <w:szCs w:val="24"/>
          <w:lang w:val="kk-KZ"/>
        </w:rPr>
        <w:t xml:space="preserve">6. </w:t>
      </w:r>
      <w:r w:rsidR="00CE15B8" w:rsidRPr="00C13C43">
        <w:rPr>
          <w:rFonts w:ascii="Times New Roman" w:hAnsi="Times New Roman"/>
          <w:b/>
          <w:bCs/>
          <w:sz w:val="24"/>
          <w:szCs w:val="24"/>
          <w:lang w:val="kk-KZ"/>
        </w:rPr>
        <w:t xml:space="preserve">ФАРМАЦЕВТИКАЛЫҚ </w:t>
      </w:r>
      <w:r w:rsidR="00CE15B8" w:rsidRPr="00C13C43">
        <w:rPr>
          <w:rFonts w:ascii="Times New Roman" w:hAnsi="Times New Roman"/>
          <w:b/>
          <w:sz w:val="24"/>
          <w:szCs w:val="24"/>
          <w:lang w:val="kk-KZ"/>
        </w:rPr>
        <w:t>ҚАСИЕТТЕРІ</w:t>
      </w:r>
    </w:p>
    <w:p w14:paraId="01FAF20B" w14:textId="77777777" w:rsidR="00A72229" w:rsidRPr="00C13C43" w:rsidRDefault="00A72229" w:rsidP="00277037">
      <w:pPr>
        <w:spacing w:after="0" w:line="240" w:lineRule="auto"/>
        <w:contextualSpacing/>
        <w:jc w:val="both"/>
        <w:rPr>
          <w:rFonts w:ascii="Times New Roman" w:hAnsi="Times New Roman"/>
          <w:b/>
          <w:sz w:val="24"/>
          <w:szCs w:val="24"/>
          <w:lang w:val="kk-KZ"/>
        </w:rPr>
      </w:pPr>
      <w:r w:rsidRPr="00C13C43">
        <w:rPr>
          <w:rFonts w:ascii="Times New Roman" w:hAnsi="Times New Roman"/>
          <w:b/>
          <w:sz w:val="24"/>
          <w:szCs w:val="24"/>
          <w:lang w:val="kk-KZ"/>
        </w:rPr>
        <w:t xml:space="preserve">6.1. </w:t>
      </w:r>
      <w:r w:rsidR="00CE15B8" w:rsidRPr="00C13C43">
        <w:rPr>
          <w:rFonts w:ascii="Times New Roman" w:hAnsi="Times New Roman"/>
          <w:b/>
          <w:bCs/>
          <w:sz w:val="24"/>
          <w:szCs w:val="24"/>
          <w:lang w:val="kk-KZ"/>
        </w:rPr>
        <w:t>Қосымша заттар тізбесі</w:t>
      </w:r>
    </w:p>
    <w:p w14:paraId="132447BF" w14:textId="77777777" w:rsidR="004D42C2" w:rsidRPr="00A318AB" w:rsidRDefault="00CE15B8" w:rsidP="00CE15B8">
      <w:pPr>
        <w:pStyle w:val="dka"/>
        <w:jc w:val="both"/>
        <w:rPr>
          <w:szCs w:val="24"/>
          <w:lang w:val="kk-KZ"/>
        </w:rPr>
      </w:pPr>
      <w:r w:rsidRPr="00C13C43">
        <w:rPr>
          <w:szCs w:val="24"/>
          <w:lang w:val="kk-KZ"/>
        </w:rPr>
        <w:t>Лактоза моногидраты</w:t>
      </w:r>
      <w:r w:rsidR="00A318AB">
        <w:rPr>
          <w:szCs w:val="24"/>
        </w:rPr>
        <w:t xml:space="preserve"> (Pharmatose 200M)</w:t>
      </w:r>
    </w:p>
    <w:p w14:paraId="71E12342" w14:textId="77777777" w:rsidR="004D42C2" w:rsidRDefault="00A318AB" w:rsidP="00CE15B8">
      <w:pPr>
        <w:pStyle w:val="dka"/>
        <w:jc w:val="both"/>
        <w:rPr>
          <w:szCs w:val="24"/>
          <w:lang w:val="kk-KZ"/>
        </w:rPr>
      </w:pPr>
      <w:r>
        <w:rPr>
          <w:szCs w:val="24"/>
          <w:lang w:val="kk-KZ"/>
        </w:rPr>
        <w:t>М</w:t>
      </w:r>
      <w:r w:rsidR="00CE15B8" w:rsidRPr="00C13C43">
        <w:rPr>
          <w:szCs w:val="24"/>
          <w:lang w:val="kk-KZ"/>
        </w:rPr>
        <w:t>икрокрист</w:t>
      </w:r>
      <w:r>
        <w:rPr>
          <w:szCs w:val="24"/>
          <w:lang w:val="kk-KZ"/>
        </w:rPr>
        <w:t>алды целлюлоза (Avicel PH 101)</w:t>
      </w:r>
    </w:p>
    <w:p w14:paraId="651286A6" w14:textId="77777777" w:rsidR="004D42C2" w:rsidRDefault="00A318AB" w:rsidP="00CE15B8">
      <w:pPr>
        <w:pStyle w:val="dka"/>
        <w:jc w:val="both"/>
        <w:rPr>
          <w:szCs w:val="24"/>
          <w:lang w:val="kk-KZ"/>
        </w:rPr>
      </w:pPr>
      <w:r>
        <w:rPr>
          <w:szCs w:val="24"/>
          <w:lang w:val="kk-KZ"/>
        </w:rPr>
        <w:t>Н</w:t>
      </w:r>
      <w:r w:rsidR="00CE15B8" w:rsidRPr="00C13C43">
        <w:rPr>
          <w:szCs w:val="24"/>
          <w:lang w:val="kk-KZ"/>
        </w:rPr>
        <w:t>ат</w:t>
      </w:r>
      <w:r>
        <w:rPr>
          <w:szCs w:val="24"/>
          <w:lang w:val="kk-KZ"/>
        </w:rPr>
        <w:t>рий крахмал гликолаты (А типі)</w:t>
      </w:r>
    </w:p>
    <w:p w14:paraId="12C468E5" w14:textId="77777777" w:rsidR="004D42C2" w:rsidRDefault="00A318AB" w:rsidP="00CE15B8">
      <w:pPr>
        <w:pStyle w:val="dka"/>
        <w:jc w:val="both"/>
        <w:rPr>
          <w:szCs w:val="24"/>
          <w:lang w:val="kk-KZ"/>
        </w:rPr>
      </w:pPr>
      <w:r>
        <w:rPr>
          <w:szCs w:val="24"/>
          <w:lang w:val="kk-KZ"/>
        </w:rPr>
        <w:t>Ж</w:t>
      </w:r>
      <w:r w:rsidR="00CE15B8" w:rsidRPr="00C13C43">
        <w:rPr>
          <w:szCs w:val="24"/>
          <w:lang w:val="kk-KZ"/>
        </w:rPr>
        <w:t xml:space="preserve">елатинделген крахмал </w:t>
      </w:r>
      <w:r>
        <w:rPr>
          <w:szCs w:val="24"/>
          <w:lang w:val="kk-KZ"/>
        </w:rPr>
        <w:t>(Starch 1500)</w:t>
      </w:r>
    </w:p>
    <w:p w14:paraId="13F8E3D3" w14:textId="77777777" w:rsidR="004D42C2" w:rsidRDefault="00A318AB" w:rsidP="00CE15B8">
      <w:pPr>
        <w:pStyle w:val="dka"/>
        <w:jc w:val="both"/>
        <w:rPr>
          <w:szCs w:val="24"/>
          <w:lang w:val="kk-KZ"/>
        </w:rPr>
      </w:pPr>
      <w:r>
        <w:rPr>
          <w:szCs w:val="24"/>
          <w:lang w:val="kk-KZ"/>
        </w:rPr>
        <w:t>Натрий докузаты</w:t>
      </w:r>
      <w:r w:rsidR="00CE15B8" w:rsidRPr="00C13C43">
        <w:rPr>
          <w:szCs w:val="24"/>
          <w:lang w:val="kk-KZ"/>
        </w:rPr>
        <w:t xml:space="preserve"> </w:t>
      </w:r>
    </w:p>
    <w:p w14:paraId="4E48C5D5" w14:textId="77777777" w:rsidR="004D42C2" w:rsidRDefault="00A318AB" w:rsidP="00CE15B8">
      <w:pPr>
        <w:pStyle w:val="dka"/>
        <w:jc w:val="both"/>
        <w:rPr>
          <w:szCs w:val="24"/>
          <w:lang w:val="kk-KZ"/>
        </w:rPr>
      </w:pPr>
      <w:r>
        <w:rPr>
          <w:szCs w:val="24"/>
          <w:lang w:val="kk-KZ"/>
        </w:rPr>
        <w:t>Магний  стеараты</w:t>
      </w:r>
    </w:p>
    <w:p w14:paraId="58DA4E59" w14:textId="77777777" w:rsidR="004D42C2" w:rsidRPr="004D42C2" w:rsidRDefault="008A5CA2" w:rsidP="00CE15B8">
      <w:pPr>
        <w:pStyle w:val="dka"/>
        <w:jc w:val="both"/>
        <w:rPr>
          <w:i/>
          <w:iCs/>
          <w:szCs w:val="24"/>
          <w:lang w:val="kk-KZ"/>
        </w:rPr>
      </w:pPr>
      <w:r w:rsidRPr="004D42C2">
        <w:rPr>
          <w:i/>
          <w:iCs/>
          <w:szCs w:val="24"/>
          <w:lang w:val="kk-KZ"/>
        </w:rPr>
        <w:t xml:space="preserve">қабығы </w:t>
      </w:r>
      <w:r w:rsidR="00CE15B8" w:rsidRPr="004D42C2">
        <w:rPr>
          <w:i/>
          <w:iCs/>
          <w:szCs w:val="24"/>
          <w:lang w:val="kk-KZ"/>
        </w:rPr>
        <w:t>Опадрай 20А50535 Көгілдір</w:t>
      </w:r>
      <w:r w:rsidR="004D42C2" w:rsidRPr="004D42C2">
        <w:rPr>
          <w:i/>
          <w:iCs/>
          <w:szCs w:val="24"/>
          <w:lang w:val="kk-KZ"/>
        </w:rPr>
        <w:t>:</w:t>
      </w:r>
    </w:p>
    <w:p w14:paraId="49FCA198" w14:textId="77777777" w:rsidR="004D42C2" w:rsidRDefault="00A318AB" w:rsidP="00CE15B8">
      <w:pPr>
        <w:pStyle w:val="dka"/>
        <w:jc w:val="both"/>
        <w:rPr>
          <w:szCs w:val="24"/>
          <w:lang w:val="kk-KZ"/>
        </w:rPr>
      </w:pPr>
      <w:r>
        <w:rPr>
          <w:szCs w:val="24"/>
          <w:lang w:val="kk-KZ"/>
        </w:rPr>
        <w:lastRenderedPageBreak/>
        <w:t>Гидроксипропилцеллюлоза</w:t>
      </w:r>
    </w:p>
    <w:p w14:paraId="7BD02852" w14:textId="77777777" w:rsidR="004D42C2" w:rsidRDefault="00A318AB" w:rsidP="00CE15B8">
      <w:pPr>
        <w:pStyle w:val="dka"/>
        <w:jc w:val="both"/>
        <w:rPr>
          <w:szCs w:val="24"/>
          <w:lang w:val="kk-KZ"/>
        </w:rPr>
      </w:pPr>
      <w:r>
        <w:rPr>
          <w:szCs w:val="24"/>
          <w:lang w:val="kk-KZ"/>
        </w:rPr>
        <w:t>ГПМЦ 2910/Гипромеллоза 6 Ср</w:t>
      </w:r>
    </w:p>
    <w:p w14:paraId="7BA7C566" w14:textId="77777777" w:rsidR="004D42C2" w:rsidRDefault="00A318AB" w:rsidP="00CE15B8">
      <w:pPr>
        <w:pStyle w:val="dka"/>
        <w:jc w:val="both"/>
        <w:rPr>
          <w:szCs w:val="24"/>
          <w:lang w:val="kk-KZ"/>
        </w:rPr>
      </w:pPr>
      <w:r>
        <w:rPr>
          <w:szCs w:val="24"/>
          <w:lang w:val="kk-KZ"/>
        </w:rPr>
        <w:t>Т</w:t>
      </w:r>
      <w:r w:rsidR="00CE15B8" w:rsidRPr="00C13C43">
        <w:rPr>
          <w:szCs w:val="24"/>
          <w:lang w:val="kk-KZ"/>
        </w:rPr>
        <w:t>итанның қостотығы (</w:t>
      </w:r>
      <w:r>
        <w:rPr>
          <w:szCs w:val="24"/>
          <w:lang w:val="kk-KZ"/>
        </w:rPr>
        <w:t>Е171)</w:t>
      </w:r>
      <w:r w:rsidR="00CE15B8" w:rsidRPr="00C13C43">
        <w:rPr>
          <w:szCs w:val="24"/>
          <w:lang w:val="kk-KZ"/>
        </w:rPr>
        <w:t xml:space="preserve"> </w:t>
      </w:r>
    </w:p>
    <w:p w14:paraId="6E4CE4BF" w14:textId="77777777" w:rsidR="004D42C2" w:rsidRDefault="00A318AB" w:rsidP="00CE15B8">
      <w:pPr>
        <w:pStyle w:val="dka"/>
        <w:jc w:val="both"/>
        <w:rPr>
          <w:szCs w:val="24"/>
          <w:lang w:val="kk-KZ"/>
        </w:rPr>
      </w:pPr>
      <w:r>
        <w:rPr>
          <w:szCs w:val="24"/>
          <w:lang w:val="kk-KZ"/>
        </w:rPr>
        <w:t>Тальк</w:t>
      </w:r>
    </w:p>
    <w:p w14:paraId="16F0559F" w14:textId="77777777" w:rsidR="004D42C2" w:rsidRDefault="00CE15B8" w:rsidP="00CE15B8">
      <w:pPr>
        <w:pStyle w:val="dka"/>
        <w:jc w:val="both"/>
        <w:rPr>
          <w:szCs w:val="24"/>
          <w:lang w:val="kk-KZ"/>
        </w:rPr>
      </w:pPr>
      <w:r w:rsidRPr="00C13C43">
        <w:rPr>
          <w:szCs w:val="24"/>
          <w:lang w:val="kk-KZ"/>
        </w:rPr>
        <w:t>FD&amp;C көгілдір#2/Индигокармин Алюминий лагы (Е132) (бояғыштың берік</w:t>
      </w:r>
      <w:r w:rsidR="00A318AB">
        <w:rPr>
          <w:szCs w:val="24"/>
          <w:lang w:val="kk-KZ"/>
        </w:rPr>
        <w:t>тігі – 11-14 %)</w:t>
      </w:r>
    </w:p>
    <w:p w14:paraId="1D116D56" w14:textId="77777777" w:rsidR="00CE15B8" w:rsidRDefault="00A318AB" w:rsidP="00CE15B8">
      <w:pPr>
        <w:pStyle w:val="dka"/>
        <w:jc w:val="both"/>
        <w:rPr>
          <w:szCs w:val="24"/>
          <w:lang w:val="kk-KZ"/>
        </w:rPr>
      </w:pPr>
      <w:r>
        <w:rPr>
          <w:szCs w:val="24"/>
          <w:lang w:val="kk-KZ"/>
        </w:rPr>
        <w:t>Т</w:t>
      </w:r>
      <w:r w:rsidR="00CE15B8" w:rsidRPr="00C13C43">
        <w:rPr>
          <w:szCs w:val="24"/>
          <w:lang w:val="kk-KZ"/>
        </w:rPr>
        <w:t>емірдің сары тотығы (Е172)</w:t>
      </w:r>
    </w:p>
    <w:p w14:paraId="409C350A" w14:textId="77777777" w:rsidR="00277037" w:rsidRPr="00C13C43" w:rsidRDefault="00277037" w:rsidP="00CE15B8">
      <w:pPr>
        <w:pStyle w:val="dka"/>
        <w:jc w:val="both"/>
        <w:rPr>
          <w:color w:val="auto"/>
          <w:szCs w:val="24"/>
          <w:lang w:val="kk-KZ"/>
        </w:rPr>
      </w:pPr>
    </w:p>
    <w:p w14:paraId="43AB8E55" w14:textId="77777777" w:rsidR="00A72229" w:rsidRPr="00C13C43" w:rsidRDefault="00A72229" w:rsidP="006617D4">
      <w:pPr>
        <w:spacing w:after="0" w:line="240" w:lineRule="auto"/>
        <w:jc w:val="both"/>
        <w:rPr>
          <w:rFonts w:ascii="Times New Roman" w:hAnsi="Times New Roman"/>
          <w:b/>
          <w:sz w:val="24"/>
          <w:szCs w:val="24"/>
          <w:lang w:val="kk-KZ"/>
        </w:rPr>
      </w:pPr>
      <w:r w:rsidRPr="00C13C43">
        <w:rPr>
          <w:rFonts w:ascii="Times New Roman" w:hAnsi="Times New Roman"/>
          <w:b/>
          <w:sz w:val="24"/>
          <w:szCs w:val="24"/>
          <w:lang w:val="kk-KZ"/>
        </w:rPr>
        <w:t xml:space="preserve">6.2. </w:t>
      </w:r>
      <w:r w:rsidR="00CE15B8" w:rsidRPr="00C13C43">
        <w:rPr>
          <w:rFonts w:ascii="Times New Roman" w:hAnsi="Times New Roman"/>
          <w:b/>
          <w:bCs/>
          <w:sz w:val="24"/>
          <w:szCs w:val="24"/>
          <w:lang w:val="kk-KZ"/>
        </w:rPr>
        <w:t>Үйлесімсіздік</w:t>
      </w:r>
    </w:p>
    <w:p w14:paraId="27803A95" w14:textId="77777777" w:rsidR="00A72229" w:rsidRDefault="008A5CA2" w:rsidP="006617D4">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Белгісіз</w:t>
      </w:r>
      <w:r w:rsidR="00A72229" w:rsidRPr="00C13C43">
        <w:rPr>
          <w:rFonts w:ascii="Times New Roman" w:hAnsi="Times New Roman"/>
          <w:sz w:val="24"/>
          <w:szCs w:val="24"/>
          <w:lang w:val="kk-KZ"/>
        </w:rPr>
        <w:t>.</w:t>
      </w:r>
    </w:p>
    <w:p w14:paraId="7D542896" w14:textId="77777777" w:rsidR="00277037" w:rsidRPr="00C13C43" w:rsidRDefault="00277037" w:rsidP="006617D4">
      <w:pPr>
        <w:spacing w:after="0" w:line="240" w:lineRule="auto"/>
        <w:jc w:val="both"/>
        <w:rPr>
          <w:rFonts w:ascii="Times New Roman" w:hAnsi="Times New Roman"/>
          <w:sz w:val="24"/>
          <w:szCs w:val="24"/>
          <w:lang w:val="kk-KZ"/>
        </w:rPr>
      </w:pPr>
    </w:p>
    <w:p w14:paraId="20A6071E" w14:textId="77777777" w:rsidR="00A72229" w:rsidRPr="00C13C43" w:rsidRDefault="00A72229" w:rsidP="00277037">
      <w:pPr>
        <w:spacing w:after="0" w:line="240" w:lineRule="auto"/>
        <w:jc w:val="both"/>
        <w:rPr>
          <w:rFonts w:ascii="Times New Roman" w:hAnsi="Times New Roman"/>
          <w:b/>
          <w:sz w:val="24"/>
          <w:szCs w:val="24"/>
          <w:lang w:val="kk-KZ"/>
        </w:rPr>
      </w:pPr>
      <w:r w:rsidRPr="00C13C43">
        <w:rPr>
          <w:rFonts w:ascii="Times New Roman" w:hAnsi="Times New Roman"/>
          <w:b/>
          <w:sz w:val="24"/>
          <w:szCs w:val="24"/>
          <w:lang w:val="kk-KZ"/>
        </w:rPr>
        <w:t xml:space="preserve">6.3 </w:t>
      </w:r>
      <w:r w:rsidR="00277037" w:rsidRPr="00277037">
        <w:rPr>
          <w:rFonts w:ascii="Times New Roman" w:hAnsi="Times New Roman"/>
          <w:b/>
          <w:sz w:val="24"/>
          <w:szCs w:val="24"/>
          <w:lang w:val="kk-KZ"/>
        </w:rPr>
        <w:t>Жарамдылық мерзімі</w:t>
      </w:r>
    </w:p>
    <w:p w14:paraId="1C6BD0DC" w14:textId="77777777" w:rsidR="00845A91" w:rsidRPr="00C13C43" w:rsidRDefault="00A72229" w:rsidP="00277037">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rPr>
        <w:t xml:space="preserve">4 </w:t>
      </w:r>
      <w:r w:rsidR="008A5CA2" w:rsidRPr="00C13C43">
        <w:rPr>
          <w:rFonts w:ascii="Times New Roman" w:hAnsi="Times New Roman"/>
          <w:sz w:val="24"/>
          <w:szCs w:val="24"/>
          <w:lang w:val="kk-KZ"/>
        </w:rPr>
        <w:t>жыл</w:t>
      </w:r>
    </w:p>
    <w:p w14:paraId="6F383BEB" w14:textId="77777777" w:rsidR="006617D4" w:rsidRPr="00C13C43" w:rsidRDefault="008A5CA2" w:rsidP="00277037">
      <w:pPr>
        <w:spacing w:after="0" w:line="240" w:lineRule="auto"/>
        <w:jc w:val="both"/>
        <w:rPr>
          <w:rFonts w:ascii="Times New Roman" w:hAnsi="Times New Roman"/>
          <w:sz w:val="24"/>
          <w:szCs w:val="24"/>
          <w:lang w:val="kk-KZ"/>
        </w:rPr>
      </w:pPr>
      <w:r w:rsidRPr="00C13C43">
        <w:rPr>
          <w:rFonts w:ascii="Times New Roman" w:hAnsi="Times New Roman"/>
          <w:sz w:val="24"/>
          <w:szCs w:val="24"/>
          <w:lang w:val="kk-KZ" w:bidi="ru-RU"/>
        </w:rPr>
        <w:t>Жарамдылық мерзімі өткеннен кейін қолдануға болмайды</w:t>
      </w:r>
      <w:r w:rsidR="006617D4" w:rsidRPr="00C13C43">
        <w:rPr>
          <w:rFonts w:ascii="Times New Roman" w:hAnsi="Times New Roman"/>
          <w:sz w:val="24"/>
          <w:szCs w:val="24"/>
          <w:lang w:val="kk-KZ" w:bidi="ru-RU"/>
        </w:rPr>
        <w:t>.</w:t>
      </w:r>
    </w:p>
    <w:p w14:paraId="5B5FA8D2" w14:textId="77777777" w:rsidR="00A72229" w:rsidRPr="00C13C43" w:rsidRDefault="00A72229" w:rsidP="00EC567A">
      <w:pPr>
        <w:spacing w:before="240" w:after="0"/>
        <w:jc w:val="both"/>
        <w:rPr>
          <w:rFonts w:ascii="Times New Roman" w:hAnsi="Times New Roman"/>
          <w:b/>
          <w:sz w:val="24"/>
          <w:szCs w:val="24"/>
          <w:lang w:val="kk-KZ"/>
        </w:rPr>
      </w:pPr>
      <w:r w:rsidRPr="00C13C43">
        <w:rPr>
          <w:rFonts w:ascii="Times New Roman" w:hAnsi="Times New Roman"/>
          <w:b/>
          <w:sz w:val="24"/>
          <w:szCs w:val="24"/>
          <w:lang w:val="kk-KZ"/>
        </w:rPr>
        <w:t>6.4 </w:t>
      </w:r>
      <w:r w:rsidR="00277037" w:rsidRPr="00277037">
        <w:rPr>
          <w:rFonts w:ascii="Times New Roman" w:hAnsi="Times New Roman"/>
          <w:b/>
          <w:sz w:val="24"/>
          <w:szCs w:val="24"/>
          <w:lang w:val="kk-KZ"/>
        </w:rPr>
        <w:t>Сақтау кезіндегі айрықша сақтандыру шаралары</w:t>
      </w:r>
    </w:p>
    <w:p w14:paraId="7FDC6344" w14:textId="77777777" w:rsidR="00DB78FE" w:rsidRPr="00C13C43" w:rsidRDefault="00DB78FE" w:rsidP="00DB78FE">
      <w:pPr>
        <w:spacing w:after="0" w:line="240" w:lineRule="auto"/>
        <w:jc w:val="both"/>
        <w:rPr>
          <w:rFonts w:ascii="Times New Roman" w:eastAsia="Times New Roman" w:hAnsi="Times New Roman"/>
          <w:sz w:val="24"/>
          <w:szCs w:val="24"/>
          <w:lang w:val="kk-KZ" w:eastAsia="ru-RU"/>
        </w:rPr>
      </w:pPr>
      <w:r w:rsidRPr="00C13C43">
        <w:rPr>
          <w:rFonts w:ascii="Times New Roman" w:eastAsia="Times New Roman" w:hAnsi="Times New Roman"/>
          <w:sz w:val="24"/>
          <w:szCs w:val="24"/>
          <w:lang w:val="kk-KZ" w:eastAsia="ru-RU"/>
        </w:rPr>
        <w:t xml:space="preserve">Құрғақ, жарықтан қорғалған жерде, 25 </w:t>
      </w:r>
      <w:r w:rsidRPr="00C13C43">
        <w:rPr>
          <w:rFonts w:ascii="Times New Roman" w:eastAsia="Times New Roman" w:hAnsi="Times New Roman"/>
          <w:sz w:val="24"/>
          <w:szCs w:val="24"/>
          <w:vertAlign w:val="superscript"/>
          <w:lang w:val="kk-KZ" w:eastAsia="ru-RU"/>
        </w:rPr>
        <w:t>о</w:t>
      </w:r>
      <w:r w:rsidRPr="00C13C43">
        <w:rPr>
          <w:rFonts w:ascii="Times New Roman" w:eastAsia="Times New Roman" w:hAnsi="Times New Roman"/>
          <w:sz w:val="24"/>
          <w:szCs w:val="24"/>
          <w:lang w:val="kk-KZ" w:eastAsia="ru-RU"/>
        </w:rPr>
        <w:t>С-ден аспайтын температурада сақтау керек.</w:t>
      </w:r>
    </w:p>
    <w:p w14:paraId="44D925E2" w14:textId="77777777" w:rsidR="006617D4" w:rsidRPr="00C13C43" w:rsidRDefault="00DB78FE" w:rsidP="00DB78FE">
      <w:pPr>
        <w:spacing w:after="0" w:line="240" w:lineRule="auto"/>
        <w:jc w:val="both"/>
        <w:rPr>
          <w:rFonts w:ascii="Times New Roman" w:hAnsi="Times New Roman"/>
          <w:sz w:val="24"/>
          <w:szCs w:val="24"/>
          <w:lang w:val="kk-KZ"/>
        </w:rPr>
      </w:pPr>
      <w:r w:rsidRPr="00C13C43">
        <w:rPr>
          <w:rFonts w:ascii="Times New Roman" w:eastAsia="Times New Roman" w:hAnsi="Times New Roman"/>
          <w:sz w:val="24"/>
          <w:szCs w:val="24"/>
          <w:lang w:val="kk-KZ" w:eastAsia="ru-RU"/>
        </w:rPr>
        <w:t>Балалардың қолы жетпейтін жерде сақтау керек</w:t>
      </w:r>
      <w:r w:rsidR="006617D4" w:rsidRPr="00C13C43">
        <w:rPr>
          <w:rFonts w:ascii="Times New Roman" w:hAnsi="Times New Roman"/>
          <w:sz w:val="24"/>
          <w:szCs w:val="24"/>
          <w:lang w:val="kk-KZ"/>
        </w:rPr>
        <w:t xml:space="preserve">! </w:t>
      </w:r>
      <w:bookmarkStart w:id="0" w:name="2175220289"/>
      <w:r w:rsidRPr="00C13C43">
        <w:rPr>
          <w:rFonts w:ascii="Times New Roman" w:hAnsi="Times New Roman"/>
          <w:sz w:val="24"/>
          <w:szCs w:val="24"/>
          <w:lang w:val="kk-KZ"/>
        </w:rPr>
        <w:t xml:space="preserve"> </w:t>
      </w:r>
    </w:p>
    <w:bookmarkEnd w:id="0"/>
    <w:p w14:paraId="598F2472" w14:textId="77777777" w:rsidR="00A72229" w:rsidRPr="00C13C43" w:rsidRDefault="00A72229" w:rsidP="00EC567A">
      <w:pPr>
        <w:spacing w:before="240" w:after="0"/>
        <w:jc w:val="both"/>
        <w:rPr>
          <w:rFonts w:ascii="Times New Roman" w:hAnsi="Times New Roman"/>
          <w:b/>
          <w:sz w:val="24"/>
          <w:szCs w:val="24"/>
          <w:lang w:val="kk-KZ"/>
        </w:rPr>
      </w:pPr>
      <w:r w:rsidRPr="00C13C43">
        <w:rPr>
          <w:rFonts w:ascii="Times New Roman" w:hAnsi="Times New Roman"/>
          <w:b/>
          <w:sz w:val="24"/>
          <w:szCs w:val="24"/>
          <w:lang w:val="kk-KZ"/>
        </w:rPr>
        <w:t>6.5. </w:t>
      </w:r>
      <w:r w:rsidR="00277037" w:rsidRPr="00277037">
        <w:rPr>
          <w:rFonts w:ascii="Times New Roman" w:hAnsi="Times New Roman"/>
          <w:b/>
          <w:sz w:val="24"/>
          <w:szCs w:val="24"/>
          <w:lang w:val="kk-KZ"/>
        </w:rPr>
        <w:t>Шығарылу түрі және қаптамасы</w:t>
      </w:r>
    </w:p>
    <w:p w14:paraId="6375FEFB" w14:textId="77777777" w:rsidR="00DB78FE" w:rsidRPr="00C13C43" w:rsidRDefault="00DB78FE" w:rsidP="00DB78FE">
      <w:pPr>
        <w:spacing w:after="0" w:line="240" w:lineRule="auto"/>
        <w:jc w:val="both"/>
        <w:rPr>
          <w:rFonts w:ascii="Times New Roman" w:hAnsi="Times New Roman" w:cs="Calibri"/>
          <w:bCs/>
          <w:sz w:val="24"/>
          <w:szCs w:val="24"/>
          <w:lang w:val="uk-UA"/>
        </w:rPr>
      </w:pPr>
      <w:r w:rsidRPr="00C13C43">
        <w:rPr>
          <w:rFonts w:ascii="Times New Roman" w:hAnsi="Times New Roman"/>
          <w:bCs/>
          <w:sz w:val="24"/>
          <w:szCs w:val="24"/>
          <w:lang w:val="uk-UA"/>
        </w:rPr>
        <w:t xml:space="preserve">ПВХ/ПЭ/ПВДХ (поливинихлоридті/полиэтиленді/поливинилдихлоридті) </w:t>
      </w:r>
      <w:r w:rsidRPr="00C13C43">
        <w:rPr>
          <w:rFonts w:ascii="Times New Roman" w:hAnsi="Times New Roman" w:cs="Arial"/>
          <w:bCs/>
          <w:sz w:val="24"/>
          <w:szCs w:val="24"/>
          <w:lang w:val="uk-UA"/>
        </w:rPr>
        <w:t>ү</w:t>
      </w:r>
      <w:r w:rsidRPr="00C13C43">
        <w:rPr>
          <w:rFonts w:ascii="Times New Roman" w:hAnsi="Times New Roman" w:cs="Calibri"/>
          <w:bCs/>
          <w:sz w:val="24"/>
          <w:szCs w:val="24"/>
          <w:lang w:val="uk-UA"/>
        </w:rPr>
        <w:t>лбірден ж</w:t>
      </w:r>
      <w:r w:rsidRPr="00C13C43">
        <w:rPr>
          <w:rFonts w:ascii="Times New Roman" w:hAnsi="Times New Roman" w:cs="Arial"/>
          <w:bCs/>
          <w:sz w:val="24"/>
          <w:szCs w:val="24"/>
          <w:lang w:val="uk-UA"/>
        </w:rPr>
        <w:t>ә</w:t>
      </w:r>
      <w:r w:rsidRPr="00C13C43">
        <w:rPr>
          <w:rFonts w:ascii="Times New Roman" w:hAnsi="Times New Roman" w:cs="Calibri"/>
          <w:bCs/>
          <w:sz w:val="24"/>
          <w:szCs w:val="24"/>
          <w:lang w:val="uk-UA"/>
        </w:rPr>
        <w:t>не алюминий фольгадан жасал</w:t>
      </w:r>
      <w:r w:rsidRPr="00C13C43">
        <w:rPr>
          <w:rFonts w:ascii="Times New Roman" w:hAnsi="Times New Roman" w:cs="Arial"/>
          <w:bCs/>
          <w:sz w:val="24"/>
          <w:szCs w:val="24"/>
          <w:lang w:val="uk-UA"/>
        </w:rPr>
        <w:t>ғ</w:t>
      </w:r>
      <w:r w:rsidRPr="00C13C43">
        <w:rPr>
          <w:rFonts w:ascii="Times New Roman" w:hAnsi="Times New Roman" w:cs="Calibri"/>
          <w:bCs/>
          <w:sz w:val="24"/>
          <w:szCs w:val="24"/>
          <w:lang w:val="uk-UA"/>
        </w:rPr>
        <w:t xml:space="preserve">ан пішінді </w:t>
      </w:r>
      <w:r w:rsidRPr="00C13C43">
        <w:rPr>
          <w:rFonts w:ascii="Times New Roman" w:hAnsi="Times New Roman" w:cs="Arial"/>
          <w:bCs/>
          <w:sz w:val="24"/>
          <w:szCs w:val="24"/>
          <w:lang w:val="uk-UA"/>
        </w:rPr>
        <w:t>ұ</w:t>
      </w:r>
      <w:r w:rsidRPr="00C13C43">
        <w:rPr>
          <w:rFonts w:ascii="Times New Roman" w:hAnsi="Times New Roman" w:cs="Calibri"/>
          <w:bCs/>
          <w:sz w:val="24"/>
          <w:szCs w:val="24"/>
          <w:lang w:val="uk-UA"/>
        </w:rPr>
        <w:t>яшы</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 xml:space="preserve">ты </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аптама</w:t>
      </w:r>
      <w:r w:rsidRPr="00C13C43">
        <w:rPr>
          <w:rFonts w:ascii="Times New Roman" w:hAnsi="Times New Roman" w:cs="Arial"/>
          <w:bCs/>
          <w:sz w:val="24"/>
          <w:szCs w:val="24"/>
          <w:lang w:val="uk-UA"/>
        </w:rPr>
        <w:t>ғ</w:t>
      </w:r>
      <w:r w:rsidRPr="00C13C43">
        <w:rPr>
          <w:rFonts w:ascii="Times New Roman" w:hAnsi="Times New Roman" w:cs="Calibri"/>
          <w:bCs/>
          <w:sz w:val="24"/>
          <w:szCs w:val="24"/>
          <w:lang w:val="uk-UA"/>
        </w:rPr>
        <w:t xml:space="preserve">а 10 таблеткадан </w:t>
      </w:r>
      <w:r w:rsidRPr="00C13C43">
        <w:rPr>
          <w:rFonts w:ascii="Times New Roman" w:hAnsi="Times New Roman"/>
          <w:bCs/>
          <w:sz w:val="24"/>
          <w:szCs w:val="24"/>
          <w:lang w:val="uk-UA"/>
        </w:rPr>
        <w:t>салын</w:t>
      </w:r>
      <w:r w:rsidRPr="00C13C43">
        <w:rPr>
          <w:rFonts w:ascii="Times New Roman" w:hAnsi="Times New Roman" w:cs="Arial"/>
          <w:bCs/>
          <w:sz w:val="24"/>
          <w:szCs w:val="24"/>
          <w:lang w:val="uk-UA"/>
        </w:rPr>
        <w:t>ғ</w:t>
      </w:r>
      <w:r w:rsidRPr="00C13C43">
        <w:rPr>
          <w:rFonts w:ascii="Times New Roman" w:hAnsi="Times New Roman" w:cs="Calibri"/>
          <w:bCs/>
          <w:sz w:val="24"/>
          <w:szCs w:val="24"/>
          <w:lang w:val="uk-UA"/>
        </w:rPr>
        <w:t xml:space="preserve">ан. </w:t>
      </w:r>
    </w:p>
    <w:p w14:paraId="40C3CDA8" w14:textId="77777777" w:rsidR="006617D4" w:rsidRPr="00C13C43" w:rsidRDefault="00DB78FE" w:rsidP="00DB78FE">
      <w:pPr>
        <w:spacing w:after="0" w:line="240" w:lineRule="auto"/>
        <w:jc w:val="both"/>
        <w:rPr>
          <w:rFonts w:ascii="Times New Roman" w:hAnsi="Times New Roman" w:cs="Calibri"/>
          <w:bCs/>
          <w:sz w:val="24"/>
          <w:szCs w:val="24"/>
          <w:lang w:val="uk-UA"/>
        </w:rPr>
      </w:pPr>
      <w:r w:rsidRPr="00C13C43">
        <w:rPr>
          <w:rFonts w:ascii="Times New Roman" w:hAnsi="Times New Roman"/>
          <w:bCs/>
          <w:sz w:val="24"/>
          <w:szCs w:val="24"/>
          <w:lang w:val="uk-UA"/>
        </w:rPr>
        <w:t xml:space="preserve">2 пішінді </w:t>
      </w:r>
      <w:r w:rsidRPr="00C13C43">
        <w:rPr>
          <w:rFonts w:ascii="Times New Roman" w:hAnsi="Times New Roman" w:cs="Arial"/>
          <w:bCs/>
          <w:sz w:val="24"/>
          <w:szCs w:val="24"/>
          <w:lang w:val="uk-UA"/>
        </w:rPr>
        <w:t>ұ</w:t>
      </w:r>
      <w:r w:rsidRPr="00C13C43">
        <w:rPr>
          <w:rFonts w:ascii="Times New Roman" w:hAnsi="Times New Roman" w:cs="Calibri"/>
          <w:bCs/>
          <w:sz w:val="24"/>
          <w:szCs w:val="24"/>
          <w:lang w:val="uk-UA"/>
        </w:rPr>
        <w:t>яшы</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 xml:space="preserve">ты </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аптамадан медициналы</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 xml:space="preserve"> </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олдану ж</w:t>
      </w:r>
      <w:r w:rsidRPr="00C13C43">
        <w:rPr>
          <w:rFonts w:ascii="Times New Roman" w:hAnsi="Times New Roman" w:cs="Arial"/>
          <w:bCs/>
          <w:sz w:val="24"/>
          <w:szCs w:val="24"/>
          <w:lang w:val="uk-UA"/>
        </w:rPr>
        <w:t>ө</w:t>
      </w:r>
      <w:r w:rsidRPr="00C13C43">
        <w:rPr>
          <w:rFonts w:ascii="Times New Roman" w:hAnsi="Times New Roman" w:cs="Calibri"/>
          <w:bCs/>
          <w:sz w:val="24"/>
          <w:szCs w:val="24"/>
          <w:lang w:val="uk-UA"/>
        </w:rPr>
        <w:t xml:space="preserve">ніндегі </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аза</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 xml:space="preserve"> ж</w:t>
      </w:r>
      <w:r w:rsidRPr="00C13C43">
        <w:rPr>
          <w:rFonts w:ascii="Times New Roman" w:hAnsi="Times New Roman" w:cs="Arial"/>
          <w:bCs/>
          <w:sz w:val="24"/>
          <w:szCs w:val="24"/>
          <w:lang w:val="uk-UA"/>
        </w:rPr>
        <w:t>ә</w:t>
      </w:r>
      <w:r w:rsidRPr="00C13C43">
        <w:rPr>
          <w:rFonts w:ascii="Times New Roman" w:hAnsi="Times New Roman" w:cs="Calibri"/>
          <w:bCs/>
          <w:sz w:val="24"/>
          <w:szCs w:val="24"/>
          <w:lang w:val="uk-UA"/>
        </w:rPr>
        <w:t>не орыс тілдеріндегі н</w:t>
      </w:r>
      <w:r w:rsidRPr="00C13C43">
        <w:rPr>
          <w:rFonts w:ascii="Times New Roman" w:hAnsi="Times New Roman" w:cs="Arial"/>
          <w:bCs/>
          <w:sz w:val="24"/>
          <w:szCs w:val="24"/>
          <w:lang w:val="uk-UA"/>
        </w:rPr>
        <w:t>ұ</w:t>
      </w:r>
      <w:r w:rsidRPr="00C13C43">
        <w:rPr>
          <w:rFonts w:ascii="Times New Roman" w:hAnsi="Times New Roman" w:cs="Calibri"/>
          <w:bCs/>
          <w:sz w:val="24"/>
          <w:szCs w:val="24"/>
          <w:lang w:val="uk-UA"/>
        </w:rPr>
        <w:t>с</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аулы</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 xml:space="preserve">пен бірге картон </w:t>
      </w:r>
      <w:r w:rsidRPr="00C13C43">
        <w:rPr>
          <w:rFonts w:ascii="Times New Roman" w:hAnsi="Times New Roman" w:cs="Arial"/>
          <w:bCs/>
          <w:sz w:val="24"/>
          <w:szCs w:val="24"/>
          <w:lang w:val="uk-UA"/>
        </w:rPr>
        <w:t>қ</w:t>
      </w:r>
      <w:r w:rsidRPr="00C13C43">
        <w:rPr>
          <w:rFonts w:ascii="Times New Roman" w:hAnsi="Times New Roman" w:cs="Calibri"/>
          <w:bCs/>
          <w:sz w:val="24"/>
          <w:szCs w:val="24"/>
          <w:lang w:val="uk-UA"/>
        </w:rPr>
        <w:t>орапша</w:t>
      </w:r>
      <w:r w:rsidRPr="00C13C43">
        <w:rPr>
          <w:rFonts w:ascii="Times New Roman" w:hAnsi="Times New Roman" w:cs="Arial"/>
          <w:bCs/>
          <w:sz w:val="24"/>
          <w:szCs w:val="24"/>
          <w:lang w:val="uk-UA"/>
        </w:rPr>
        <w:t>ғ</w:t>
      </w:r>
      <w:r w:rsidRPr="00C13C43">
        <w:rPr>
          <w:rFonts w:ascii="Times New Roman" w:hAnsi="Times New Roman" w:cs="Calibri"/>
          <w:bCs/>
          <w:sz w:val="24"/>
          <w:szCs w:val="24"/>
          <w:lang w:val="uk-UA"/>
        </w:rPr>
        <w:t>а салын</w:t>
      </w:r>
      <w:r w:rsidRPr="00C13C43">
        <w:rPr>
          <w:rFonts w:ascii="Times New Roman" w:hAnsi="Times New Roman" w:cs="Arial"/>
          <w:bCs/>
          <w:sz w:val="24"/>
          <w:szCs w:val="24"/>
          <w:lang w:val="uk-UA"/>
        </w:rPr>
        <w:t>ғ</w:t>
      </w:r>
      <w:r w:rsidRPr="00C13C43">
        <w:rPr>
          <w:rFonts w:ascii="Times New Roman" w:hAnsi="Times New Roman" w:cs="Calibri"/>
          <w:bCs/>
          <w:sz w:val="24"/>
          <w:szCs w:val="24"/>
          <w:lang w:val="uk-UA"/>
        </w:rPr>
        <w:t xml:space="preserve">ан. </w:t>
      </w:r>
    </w:p>
    <w:p w14:paraId="32B58424" w14:textId="77777777" w:rsidR="00EE7DA9" w:rsidRPr="00C13C43" w:rsidRDefault="00EE7DA9" w:rsidP="00DB78FE">
      <w:pPr>
        <w:spacing w:after="0" w:line="240" w:lineRule="auto"/>
        <w:jc w:val="both"/>
        <w:rPr>
          <w:rFonts w:ascii="Times New Roman" w:hAnsi="Times New Roman"/>
          <w:bCs/>
          <w:color w:val="FF0000"/>
          <w:sz w:val="24"/>
          <w:szCs w:val="24"/>
          <w:lang w:val="uk-UA"/>
        </w:rPr>
      </w:pPr>
    </w:p>
    <w:p w14:paraId="789B384F" w14:textId="77777777" w:rsidR="00A72229" w:rsidRPr="00C13C43" w:rsidRDefault="00A72229" w:rsidP="006617D4">
      <w:pPr>
        <w:spacing w:after="0" w:line="240" w:lineRule="auto"/>
        <w:jc w:val="both"/>
        <w:rPr>
          <w:rFonts w:ascii="Times New Roman" w:hAnsi="Times New Roman"/>
          <w:b/>
          <w:bCs/>
          <w:sz w:val="24"/>
          <w:szCs w:val="24"/>
          <w:lang w:val="uk-UA"/>
        </w:rPr>
      </w:pPr>
      <w:r w:rsidRPr="00C13C43">
        <w:rPr>
          <w:rFonts w:ascii="Times New Roman" w:hAnsi="Times New Roman"/>
          <w:b/>
          <w:bCs/>
          <w:sz w:val="24"/>
          <w:szCs w:val="24"/>
          <w:lang w:val="uk-UA"/>
        </w:rPr>
        <w:t>6.6</w:t>
      </w:r>
      <w:r w:rsidRPr="00C13C43">
        <w:rPr>
          <w:rFonts w:ascii="Times New Roman" w:hAnsi="Times New Roman"/>
          <w:b/>
          <w:bCs/>
          <w:sz w:val="24"/>
          <w:szCs w:val="24"/>
        </w:rPr>
        <w:t> </w:t>
      </w:r>
      <w:r w:rsidR="00DB78FE" w:rsidRPr="00C13C43">
        <w:rPr>
          <w:rFonts w:ascii="Times New Roman" w:hAnsi="Times New Roman"/>
          <w:b/>
          <w:bCs/>
          <w:sz w:val="24"/>
          <w:szCs w:val="24"/>
          <w:lang w:val="kk-KZ"/>
        </w:rPr>
        <w:t xml:space="preserve">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C13C43">
        <w:rPr>
          <w:rFonts w:ascii="Times New Roman" w:hAnsi="Times New Roman"/>
          <w:b/>
          <w:bCs/>
          <w:sz w:val="24"/>
          <w:szCs w:val="24"/>
          <w:lang w:val="uk-UA"/>
        </w:rPr>
        <w:t>.</w:t>
      </w:r>
    </w:p>
    <w:p w14:paraId="75CC29BB" w14:textId="77777777" w:rsidR="00A72229" w:rsidRPr="00C13C43" w:rsidRDefault="00AB3CBE" w:rsidP="006617D4">
      <w:pPr>
        <w:spacing w:after="0" w:line="240" w:lineRule="auto"/>
        <w:jc w:val="both"/>
        <w:rPr>
          <w:rFonts w:ascii="Times New Roman" w:hAnsi="Times New Roman"/>
          <w:bCs/>
          <w:sz w:val="24"/>
          <w:szCs w:val="24"/>
          <w:lang w:val="uk-UA"/>
        </w:rPr>
      </w:pPr>
      <w:r w:rsidRPr="00C13C43">
        <w:rPr>
          <w:rFonts w:ascii="Times New Roman" w:hAnsi="Times New Roman"/>
          <w:bCs/>
          <w:sz w:val="24"/>
          <w:szCs w:val="24"/>
          <w:lang w:val="uk-UA"/>
        </w:rPr>
        <w:t>Бүкіл дәрілік препараттың  қалғанын және қалдықтарын белгіленген тәртіппен жою керек</w:t>
      </w:r>
      <w:r w:rsidR="00A72229" w:rsidRPr="00C13C43">
        <w:rPr>
          <w:rFonts w:ascii="Times New Roman" w:hAnsi="Times New Roman"/>
          <w:bCs/>
          <w:sz w:val="24"/>
          <w:szCs w:val="24"/>
          <w:lang w:val="uk-UA"/>
        </w:rPr>
        <w:t>.</w:t>
      </w:r>
    </w:p>
    <w:p w14:paraId="3469CEAA" w14:textId="77777777" w:rsidR="00EE7DA9" w:rsidRPr="00C13C43" w:rsidRDefault="00EE7DA9" w:rsidP="006617D4">
      <w:pPr>
        <w:spacing w:after="0" w:line="240" w:lineRule="auto"/>
        <w:jc w:val="both"/>
        <w:rPr>
          <w:rFonts w:ascii="Times New Roman" w:hAnsi="Times New Roman"/>
          <w:bCs/>
          <w:sz w:val="24"/>
          <w:szCs w:val="24"/>
          <w:lang w:val="uk-UA"/>
        </w:rPr>
      </w:pPr>
    </w:p>
    <w:p w14:paraId="5A2A209B" w14:textId="77777777" w:rsidR="007D0EEE" w:rsidRPr="00C13C43" w:rsidRDefault="007D0EEE" w:rsidP="007D0EEE">
      <w:pPr>
        <w:autoSpaceDE w:val="0"/>
        <w:autoSpaceDN w:val="0"/>
        <w:adjustRightInd w:val="0"/>
        <w:spacing w:after="0" w:line="240" w:lineRule="auto"/>
        <w:rPr>
          <w:rFonts w:ascii="Times New Roman" w:hAnsi="Times New Roman"/>
          <w:b/>
          <w:bCs/>
          <w:sz w:val="24"/>
          <w:szCs w:val="24"/>
          <w:lang w:val="kk-KZ"/>
        </w:rPr>
      </w:pPr>
      <w:r w:rsidRPr="00C13C43">
        <w:rPr>
          <w:rFonts w:ascii="Times New Roman" w:hAnsi="Times New Roman"/>
          <w:b/>
          <w:bCs/>
          <w:sz w:val="24"/>
          <w:szCs w:val="24"/>
          <w:lang w:val="uk-UA"/>
        </w:rPr>
        <w:t xml:space="preserve">6.7 </w:t>
      </w:r>
      <w:r w:rsidR="00746DEE" w:rsidRPr="00746DEE">
        <w:rPr>
          <w:rFonts w:ascii="Times New Roman" w:hAnsi="Times New Roman"/>
          <w:b/>
          <w:bCs/>
          <w:sz w:val="24"/>
          <w:szCs w:val="24"/>
          <w:lang w:val="kk-KZ"/>
        </w:rPr>
        <w:t>Дәріханалардан босатылу шарттары</w:t>
      </w:r>
    </w:p>
    <w:p w14:paraId="1D31B3C7" w14:textId="77777777" w:rsidR="007D0EEE" w:rsidRPr="00C13C43" w:rsidRDefault="007D0EEE" w:rsidP="007D0EEE">
      <w:pPr>
        <w:autoSpaceDE w:val="0"/>
        <w:autoSpaceDN w:val="0"/>
        <w:adjustRightInd w:val="0"/>
        <w:spacing w:after="0" w:line="240" w:lineRule="auto"/>
        <w:rPr>
          <w:rFonts w:ascii="Times New Roman" w:hAnsi="Times New Roman"/>
          <w:b/>
          <w:bCs/>
          <w:sz w:val="24"/>
          <w:szCs w:val="24"/>
          <w:lang w:val="uk-UA"/>
        </w:rPr>
      </w:pPr>
      <w:r w:rsidRPr="00C13C43">
        <w:rPr>
          <w:rFonts w:ascii="Times New Roman" w:hAnsi="Times New Roman"/>
          <w:b/>
          <w:bCs/>
          <w:sz w:val="24"/>
          <w:szCs w:val="24"/>
          <w:lang w:val="uk-UA"/>
        </w:rPr>
        <w:t xml:space="preserve"> </w:t>
      </w:r>
      <w:r w:rsidR="00AB3CBE" w:rsidRPr="00C13C43">
        <w:rPr>
          <w:rFonts w:ascii="Times New Roman" w:hAnsi="Times New Roman"/>
          <w:bCs/>
          <w:sz w:val="24"/>
          <w:szCs w:val="24"/>
          <w:lang w:val="uk-UA"/>
        </w:rPr>
        <w:t>Рецепт</w:t>
      </w:r>
      <w:r w:rsidR="00AB3CBE" w:rsidRPr="00C13C43">
        <w:rPr>
          <w:rFonts w:ascii="Times New Roman" w:hAnsi="Times New Roman"/>
          <w:bCs/>
          <w:sz w:val="24"/>
          <w:szCs w:val="24"/>
          <w:lang w:val="kk-KZ"/>
        </w:rPr>
        <w:t xml:space="preserve"> арқылы</w:t>
      </w:r>
      <w:r w:rsidRPr="00C13C43">
        <w:rPr>
          <w:rFonts w:ascii="Times New Roman" w:hAnsi="Times New Roman"/>
          <w:bCs/>
          <w:sz w:val="24"/>
          <w:szCs w:val="24"/>
          <w:lang w:val="uk-UA"/>
        </w:rPr>
        <w:t xml:space="preserve"> </w:t>
      </w:r>
    </w:p>
    <w:p w14:paraId="16CA8820" w14:textId="77777777" w:rsidR="007D0EEE" w:rsidRPr="00C13C43" w:rsidRDefault="007D0EEE" w:rsidP="006617D4">
      <w:pPr>
        <w:spacing w:after="0" w:line="240" w:lineRule="auto"/>
        <w:jc w:val="both"/>
        <w:rPr>
          <w:rFonts w:ascii="Times New Roman" w:hAnsi="Times New Roman"/>
          <w:b/>
          <w:bCs/>
          <w:sz w:val="24"/>
          <w:szCs w:val="24"/>
          <w:lang w:val="uk-UA"/>
        </w:rPr>
      </w:pPr>
    </w:p>
    <w:p w14:paraId="72D4FB41" w14:textId="77777777" w:rsidR="00845A91" w:rsidRPr="00C13C43" w:rsidRDefault="00A72229" w:rsidP="006617D4">
      <w:pPr>
        <w:spacing w:after="0" w:line="240" w:lineRule="auto"/>
        <w:jc w:val="both"/>
        <w:rPr>
          <w:rFonts w:ascii="Times New Roman" w:hAnsi="Times New Roman"/>
          <w:b/>
          <w:bCs/>
          <w:sz w:val="24"/>
          <w:szCs w:val="24"/>
          <w:lang w:val="uk-UA"/>
        </w:rPr>
      </w:pPr>
      <w:r w:rsidRPr="00C13C43">
        <w:rPr>
          <w:rFonts w:ascii="Times New Roman" w:hAnsi="Times New Roman"/>
          <w:b/>
          <w:bCs/>
          <w:sz w:val="24"/>
          <w:szCs w:val="24"/>
          <w:lang w:val="uk-UA"/>
        </w:rPr>
        <w:t>7.</w:t>
      </w:r>
      <w:r w:rsidRPr="00C13C43">
        <w:rPr>
          <w:rFonts w:ascii="Times New Roman" w:hAnsi="Times New Roman"/>
          <w:b/>
          <w:bCs/>
          <w:sz w:val="24"/>
          <w:szCs w:val="24"/>
        </w:rPr>
        <w:t> </w:t>
      </w:r>
      <w:r w:rsidR="00AB3CBE" w:rsidRPr="00C13C43">
        <w:rPr>
          <w:rFonts w:ascii="Times New Roman" w:hAnsi="Times New Roman"/>
          <w:b/>
          <w:sz w:val="24"/>
          <w:szCs w:val="24"/>
          <w:lang w:val="kk-KZ"/>
        </w:rPr>
        <w:t>ТІРКЕУ КУӘЛІГІНІҢ ҰСТАУШЫСЫ</w:t>
      </w:r>
    </w:p>
    <w:p w14:paraId="6FB7DF53" w14:textId="77777777" w:rsidR="00A72229" w:rsidRPr="00C13C43" w:rsidRDefault="00CB22B5" w:rsidP="006617D4">
      <w:pPr>
        <w:spacing w:after="0" w:line="240" w:lineRule="auto"/>
        <w:jc w:val="both"/>
        <w:rPr>
          <w:rFonts w:ascii="Times New Roman" w:hAnsi="Times New Roman"/>
          <w:bCs/>
          <w:sz w:val="24"/>
          <w:szCs w:val="24"/>
          <w:lang w:val="en-US"/>
        </w:rPr>
      </w:pPr>
      <w:r w:rsidRPr="00C13C43">
        <w:rPr>
          <w:rFonts w:ascii="Times New Roman" w:hAnsi="Times New Roman"/>
          <w:bCs/>
          <w:iCs/>
          <w:sz w:val="24"/>
          <w:szCs w:val="24"/>
          <w:lang w:val="en-US"/>
        </w:rPr>
        <w:t>Aurobindo Pharma Limited</w:t>
      </w:r>
    </w:p>
    <w:p w14:paraId="7BFF76F3" w14:textId="77777777" w:rsidR="00CB22B5" w:rsidRPr="00C13C43" w:rsidRDefault="00CB22B5" w:rsidP="006617D4">
      <w:pPr>
        <w:spacing w:after="0" w:line="240" w:lineRule="auto"/>
        <w:jc w:val="both"/>
        <w:rPr>
          <w:rFonts w:ascii="Times New Roman" w:hAnsi="Times New Roman"/>
          <w:bCs/>
          <w:iCs/>
          <w:sz w:val="24"/>
          <w:szCs w:val="24"/>
          <w:lang w:val="en-US"/>
        </w:rPr>
      </w:pPr>
      <w:r w:rsidRPr="00C13C43">
        <w:rPr>
          <w:rFonts w:ascii="Times New Roman" w:hAnsi="Times New Roman"/>
          <w:bCs/>
          <w:iCs/>
          <w:sz w:val="24"/>
          <w:szCs w:val="24"/>
          <w:lang w:val="en-US"/>
        </w:rPr>
        <w:t xml:space="preserve">Unit III, Survey No. 313 and 314, Bachupally, Bachupally Mandal, Medchal-Malkajgiri District, Telangana State, </w:t>
      </w:r>
      <w:r w:rsidR="00AB3CBE" w:rsidRPr="00C13C43">
        <w:rPr>
          <w:rFonts w:ascii="Times New Roman" w:hAnsi="Times New Roman"/>
          <w:bCs/>
          <w:iCs/>
          <w:sz w:val="24"/>
          <w:szCs w:val="24"/>
          <w:lang w:val="kk-KZ"/>
        </w:rPr>
        <w:t>Үндістан</w:t>
      </w:r>
      <w:r w:rsidRPr="00C13C43">
        <w:rPr>
          <w:rFonts w:ascii="Times New Roman" w:hAnsi="Times New Roman"/>
          <w:bCs/>
          <w:iCs/>
          <w:sz w:val="24"/>
          <w:szCs w:val="24"/>
          <w:lang w:val="en-US"/>
        </w:rPr>
        <w:t>.</w:t>
      </w:r>
    </w:p>
    <w:p w14:paraId="1283359A" w14:textId="77777777" w:rsidR="00A72229" w:rsidRPr="003E3F85" w:rsidRDefault="00CB22B5" w:rsidP="006617D4">
      <w:pPr>
        <w:spacing w:after="0" w:line="240" w:lineRule="auto"/>
        <w:jc w:val="both"/>
        <w:rPr>
          <w:rFonts w:ascii="Times New Roman" w:hAnsi="Times New Roman"/>
          <w:bCs/>
          <w:sz w:val="24"/>
          <w:szCs w:val="24"/>
          <w:lang w:val="en-US"/>
        </w:rPr>
      </w:pPr>
      <w:r w:rsidRPr="00C13C43">
        <w:rPr>
          <w:rFonts w:ascii="Times New Roman" w:hAnsi="Times New Roman"/>
          <w:bCs/>
          <w:iCs/>
          <w:sz w:val="24"/>
          <w:szCs w:val="24"/>
        </w:rPr>
        <w:t>тел</w:t>
      </w:r>
      <w:r w:rsidRPr="003E3F85">
        <w:rPr>
          <w:rFonts w:ascii="Times New Roman" w:hAnsi="Times New Roman"/>
          <w:bCs/>
          <w:iCs/>
          <w:sz w:val="24"/>
          <w:szCs w:val="24"/>
          <w:lang w:val="en-US"/>
        </w:rPr>
        <w:t>. +914066725000/1200, +914023736370</w:t>
      </w:r>
    </w:p>
    <w:p w14:paraId="4EAC0905" w14:textId="77777777" w:rsidR="00845A91" w:rsidRPr="003E3F85" w:rsidRDefault="00CB22B5" w:rsidP="006617D4">
      <w:pPr>
        <w:spacing w:after="0" w:line="240" w:lineRule="auto"/>
        <w:jc w:val="both"/>
        <w:rPr>
          <w:rFonts w:ascii="Times New Roman" w:hAnsi="Times New Roman"/>
          <w:bCs/>
          <w:sz w:val="24"/>
          <w:szCs w:val="24"/>
          <w:lang w:val="en-US"/>
        </w:rPr>
      </w:pPr>
      <w:r w:rsidRPr="00C13C43">
        <w:rPr>
          <w:rFonts w:ascii="Times New Roman" w:hAnsi="Times New Roman"/>
          <w:bCs/>
          <w:iCs/>
          <w:sz w:val="24"/>
          <w:szCs w:val="24"/>
        </w:rPr>
        <w:t>факс</w:t>
      </w:r>
      <w:r w:rsidRPr="003E3F85">
        <w:rPr>
          <w:rFonts w:ascii="Times New Roman" w:hAnsi="Times New Roman"/>
          <w:bCs/>
          <w:iCs/>
          <w:sz w:val="24"/>
          <w:szCs w:val="24"/>
          <w:lang w:val="en-US"/>
        </w:rPr>
        <w:t xml:space="preserve"> +914067074059, +914023747340</w:t>
      </w:r>
    </w:p>
    <w:p w14:paraId="38E2E7DF" w14:textId="77777777" w:rsidR="007D0EEE" w:rsidRPr="003E3F85" w:rsidRDefault="003E3F85" w:rsidP="00B62C42">
      <w:pPr>
        <w:spacing w:after="0" w:line="240" w:lineRule="auto"/>
        <w:jc w:val="both"/>
        <w:rPr>
          <w:rFonts w:ascii="Times New Roman" w:hAnsi="Times New Roman"/>
          <w:bCs/>
          <w:sz w:val="24"/>
          <w:szCs w:val="24"/>
          <w:lang w:val="en-US"/>
        </w:rPr>
      </w:pPr>
      <w:hyperlink r:id="rId6" w:history="1">
        <w:r w:rsidR="00CB22B5" w:rsidRPr="003E3F85">
          <w:rPr>
            <w:rStyle w:val="a3"/>
            <w:rFonts w:ascii="Times New Roman" w:hAnsi="Times New Roman"/>
            <w:bCs/>
            <w:iCs/>
            <w:sz w:val="24"/>
            <w:szCs w:val="24"/>
            <w:lang w:val="en-US"/>
          </w:rPr>
          <w:t>info@aurobindo.com</w:t>
        </w:r>
      </w:hyperlink>
    </w:p>
    <w:p w14:paraId="73E634CB" w14:textId="77777777" w:rsidR="00B62C42" w:rsidRPr="003E3F85" w:rsidRDefault="00B62C42" w:rsidP="00B62C42">
      <w:pPr>
        <w:spacing w:after="0" w:line="240" w:lineRule="auto"/>
        <w:jc w:val="both"/>
        <w:rPr>
          <w:rFonts w:ascii="Times New Roman" w:hAnsi="Times New Roman"/>
          <w:bCs/>
          <w:sz w:val="24"/>
          <w:szCs w:val="24"/>
          <w:lang w:val="en-US"/>
        </w:rPr>
      </w:pPr>
    </w:p>
    <w:p w14:paraId="61844754" w14:textId="77777777" w:rsidR="00845A91" w:rsidRPr="003E3F85" w:rsidRDefault="00A72229" w:rsidP="007D0EEE">
      <w:pPr>
        <w:spacing w:after="0" w:line="240" w:lineRule="auto"/>
        <w:jc w:val="both"/>
        <w:rPr>
          <w:rFonts w:ascii="Times New Roman" w:hAnsi="Times New Roman"/>
          <w:bCs/>
          <w:sz w:val="24"/>
          <w:szCs w:val="24"/>
          <w:lang w:val="en-US"/>
        </w:rPr>
      </w:pPr>
      <w:r w:rsidRPr="003E3F85">
        <w:rPr>
          <w:rFonts w:ascii="Times New Roman" w:hAnsi="Times New Roman"/>
          <w:b/>
          <w:bCs/>
          <w:iCs/>
          <w:sz w:val="24"/>
          <w:szCs w:val="24"/>
          <w:lang w:val="en-US"/>
        </w:rPr>
        <w:t>7.1. </w:t>
      </w:r>
      <w:r w:rsidR="00AB3CBE" w:rsidRPr="00C13C43">
        <w:rPr>
          <w:rFonts w:ascii="Times New Roman" w:hAnsi="Times New Roman"/>
          <w:b/>
          <w:sz w:val="24"/>
          <w:szCs w:val="24"/>
        </w:rPr>
        <w:t>ТІРКЕУ</w:t>
      </w:r>
      <w:r w:rsidR="00AB3CBE" w:rsidRPr="003E3F85">
        <w:rPr>
          <w:rFonts w:ascii="Times New Roman" w:hAnsi="Times New Roman"/>
          <w:b/>
          <w:sz w:val="24"/>
          <w:szCs w:val="24"/>
          <w:lang w:val="en-US"/>
        </w:rPr>
        <w:t xml:space="preserve"> </w:t>
      </w:r>
      <w:r w:rsidR="00AB3CBE" w:rsidRPr="00C13C43">
        <w:rPr>
          <w:rFonts w:ascii="Times New Roman" w:hAnsi="Times New Roman"/>
          <w:b/>
          <w:sz w:val="24"/>
          <w:szCs w:val="24"/>
        </w:rPr>
        <w:t>КУӘЛІГІ</w:t>
      </w:r>
      <w:r w:rsidR="00AB3CBE" w:rsidRPr="003E3F85">
        <w:rPr>
          <w:rFonts w:ascii="Times New Roman" w:hAnsi="Times New Roman"/>
          <w:b/>
          <w:sz w:val="24"/>
          <w:szCs w:val="24"/>
          <w:lang w:val="en-US"/>
        </w:rPr>
        <w:t xml:space="preserve"> </w:t>
      </w:r>
      <w:r w:rsidR="00AB3CBE" w:rsidRPr="00C13C43">
        <w:rPr>
          <w:rFonts w:ascii="Times New Roman" w:hAnsi="Times New Roman"/>
          <w:b/>
          <w:sz w:val="24"/>
          <w:szCs w:val="24"/>
          <w:lang w:val="kk-KZ"/>
        </w:rPr>
        <w:t>ҰСТАУШЫСЫНЫ</w:t>
      </w:r>
      <w:r w:rsidR="00AB3CBE" w:rsidRPr="00C13C43">
        <w:rPr>
          <w:rFonts w:ascii="Times New Roman" w:hAnsi="Times New Roman"/>
          <w:b/>
          <w:sz w:val="24"/>
          <w:szCs w:val="24"/>
        </w:rPr>
        <w:t>Ң</w:t>
      </w:r>
      <w:r w:rsidR="00AB3CBE" w:rsidRPr="003E3F85">
        <w:rPr>
          <w:rFonts w:ascii="Times New Roman" w:hAnsi="Times New Roman"/>
          <w:b/>
          <w:sz w:val="24"/>
          <w:szCs w:val="24"/>
          <w:lang w:val="en-US"/>
        </w:rPr>
        <w:t xml:space="preserve"> </w:t>
      </w:r>
      <w:r w:rsidR="00AB3CBE" w:rsidRPr="00C13C43">
        <w:rPr>
          <w:rFonts w:ascii="Times New Roman" w:hAnsi="Times New Roman"/>
          <w:b/>
          <w:sz w:val="24"/>
          <w:szCs w:val="24"/>
        </w:rPr>
        <w:t>ӨКІЛІ</w:t>
      </w:r>
      <w:r w:rsidR="00AB3CBE" w:rsidRPr="00C13C43">
        <w:rPr>
          <w:rFonts w:ascii="Times New Roman" w:hAnsi="Times New Roman"/>
          <w:b/>
          <w:sz w:val="24"/>
          <w:szCs w:val="24"/>
          <w:lang w:val="kk-KZ"/>
        </w:rPr>
        <w:t xml:space="preserve"> </w:t>
      </w:r>
      <w:r w:rsidRPr="003E3F85">
        <w:rPr>
          <w:rFonts w:ascii="Times New Roman" w:hAnsi="Times New Roman"/>
          <w:bCs/>
          <w:sz w:val="24"/>
          <w:szCs w:val="24"/>
          <w:lang w:val="en-US"/>
        </w:rPr>
        <w:t>   </w:t>
      </w:r>
    </w:p>
    <w:p w14:paraId="2AB15DD3" w14:textId="77777777" w:rsidR="00B62C42" w:rsidRPr="00C13C43" w:rsidRDefault="00B62C42" w:rsidP="00B62C42">
      <w:pPr>
        <w:autoSpaceDE w:val="0"/>
        <w:autoSpaceDN w:val="0"/>
        <w:spacing w:after="0" w:line="240" w:lineRule="auto"/>
        <w:jc w:val="both"/>
        <w:rPr>
          <w:rFonts w:ascii="Times New Roman" w:hAnsi="Times New Roman"/>
          <w:bCs/>
          <w:iCs/>
          <w:sz w:val="24"/>
          <w:szCs w:val="24"/>
          <w:lang w:val="kk-KZ"/>
        </w:rPr>
      </w:pPr>
      <w:r w:rsidRPr="00C13C43">
        <w:rPr>
          <w:rFonts w:ascii="Times New Roman" w:hAnsi="Times New Roman"/>
          <w:iCs/>
          <w:sz w:val="24"/>
          <w:szCs w:val="24"/>
          <w:lang w:val="kk-KZ"/>
        </w:rPr>
        <w:t>Тұтынушылардың шағымдарын мына мекенжайға жолдау керек:</w:t>
      </w:r>
      <w:r w:rsidRPr="00C13C43">
        <w:rPr>
          <w:rFonts w:ascii="Times New Roman" w:hAnsi="Times New Roman"/>
          <w:bCs/>
          <w:iCs/>
          <w:sz w:val="24"/>
          <w:szCs w:val="24"/>
          <w:lang w:val="kk-KZ"/>
        </w:rPr>
        <w:t xml:space="preserve"> </w:t>
      </w:r>
    </w:p>
    <w:p w14:paraId="7169283D" w14:textId="77777777" w:rsidR="00B62C42" w:rsidRPr="00C13C43" w:rsidRDefault="00B62C42" w:rsidP="00B62C42">
      <w:pPr>
        <w:autoSpaceDE w:val="0"/>
        <w:autoSpaceDN w:val="0"/>
        <w:spacing w:after="0" w:line="240" w:lineRule="auto"/>
        <w:jc w:val="both"/>
        <w:rPr>
          <w:rFonts w:ascii="Times New Roman" w:hAnsi="Times New Roman"/>
          <w:bCs/>
          <w:iCs/>
          <w:sz w:val="24"/>
          <w:szCs w:val="24"/>
          <w:lang w:val="kk-KZ"/>
        </w:rPr>
      </w:pPr>
      <w:r w:rsidRPr="00C13C43">
        <w:rPr>
          <w:rFonts w:ascii="Times New Roman" w:hAnsi="Times New Roman"/>
          <w:bCs/>
          <w:iCs/>
          <w:sz w:val="24"/>
          <w:szCs w:val="24"/>
          <w:lang w:val="kk-KZ"/>
        </w:rPr>
        <w:t>“LEKARSTVENNAYA BEZOPASNOST (Лекарственная безопасность)” ЖШС</w:t>
      </w:r>
    </w:p>
    <w:p w14:paraId="6A399C07" w14:textId="77777777" w:rsidR="00B62C42" w:rsidRPr="00C13C43" w:rsidRDefault="00B62C42" w:rsidP="00B62C42">
      <w:pPr>
        <w:autoSpaceDE w:val="0"/>
        <w:autoSpaceDN w:val="0"/>
        <w:spacing w:after="0" w:line="240" w:lineRule="auto"/>
        <w:jc w:val="both"/>
        <w:rPr>
          <w:rFonts w:ascii="Times New Roman" w:hAnsi="Times New Roman"/>
          <w:bCs/>
          <w:iCs/>
          <w:sz w:val="24"/>
          <w:szCs w:val="24"/>
          <w:lang w:val="kk-KZ"/>
        </w:rPr>
      </w:pPr>
      <w:r w:rsidRPr="00C13C43">
        <w:rPr>
          <w:rFonts w:ascii="Times New Roman" w:hAnsi="Times New Roman"/>
          <w:bCs/>
          <w:iCs/>
          <w:sz w:val="24"/>
          <w:szCs w:val="24"/>
          <w:lang w:val="kk-KZ"/>
        </w:rPr>
        <w:t>050047, Қазақстан, Алматы қ., Алатау ауданы, Саялы ықшамауданы, 16 үй, 8 пәтер.</w:t>
      </w:r>
    </w:p>
    <w:p w14:paraId="3F2399BA" w14:textId="77777777" w:rsidR="00B62C42" w:rsidRPr="00C13C43" w:rsidRDefault="00B62C42" w:rsidP="00B62C42">
      <w:pPr>
        <w:autoSpaceDE w:val="0"/>
        <w:autoSpaceDN w:val="0"/>
        <w:spacing w:after="0" w:line="240" w:lineRule="auto"/>
        <w:jc w:val="both"/>
        <w:rPr>
          <w:rFonts w:ascii="Times New Roman" w:hAnsi="Times New Roman"/>
          <w:bCs/>
          <w:iCs/>
          <w:sz w:val="24"/>
          <w:szCs w:val="24"/>
          <w:lang w:val="kk-KZ"/>
        </w:rPr>
      </w:pPr>
      <w:r w:rsidRPr="00C13C43">
        <w:rPr>
          <w:rFonts w:ascii="Times New Roman" w:hAnsi="Times New Roman"/>
          <w:bCs/>
          <w:iCs/>
          <w:sz w:val="24"/>
          <w:szCs w:val="24"/>
          <w:lang w:val="kk-KZ"/>
        </w:rPr>
        <w:t xml:space="preserve">Тел.: +7 777 064 27 02, +7 499 504-15-19, </w:t>
      </w:r>
    </w:p>
    <w:p w14:paraId="53CD3E99" w14:textId="77777777" w:rsidR="007D0EEE" w:rsidRPr="00C13C43" w:rsidRDefault="00B62C42" w:rsidP="00B62C42">
      <w:pPr>
        <w:autoSpaceDE w:val="0"/>
        <w:autoSpaceDN w:val="0"/>
        <w:spacing w:after="0" w:line="240" w:lineRule="auto"/>
        <w:jc w:val="both"/>
        <w:rPr>
          <w:rFonts w:ascii="Times New Roman" w:hAnsi="Times New Roman"/>
          <w:bCs/>
          <w:iCs/>
          <w:sz w:val="24"/>
          <w:szCs w:val="24"/>
          <w:lang w:val="kk-KZ"/>
        </w:rPr>
      </w:pPr>
      <w:r w:rsidRPr="00C13C43">
        <w:rPr>
          <w:rFonts w:ascii="Times New Roman" w:hAnsi="Times New Roman"/>
          <w:bCs/>
          <w:iCs/>
          <w:sz w:val="24"/>
          <w:szCs w:val="24"/>
          <w:lang w:val="kk-KZ"/>
        </w:rPr>
        <w:t xml:space="preserve">e-mail: </w:t>
      </w:r>
      <w:hyperlink r:id="rId7" w:history="1">
        <w:r w:rsidRPr="00C13C43">
          <w:rPr>
            <w:rStyle w:val="a3"/>
            <w:rFonts w:ascii="Times New Roman" w:hAnsi="Times New Roman"/>
            <w:iCs/>
            <w:sz w:val="24"/>
            <w:szCs w:val="24"/>
            <w:lang w:val="kk-KZ"/>
          </w:rPr>
          <w:t>adversereaction@drugsafety.ru</w:t>
        </w:r>
      </w:hyperlink>
    </w:p>
    <w:p w14:paraId="03E75F1C" w14:textId="77777777" w:rsidR="00B62C42" w:rsidRPr="00C13C43" w:rsidRDefault="00B62C42" w:rsidP="00B62C42">
      <w:pPr>
        <w:autoSpaceDE w:val="0"/>
        <w:autoSpaceDN w:val="0"/>
        <w:spacing w:after="0" w:line="240" w:lineRule="auto"/>
        <w:jc w:val="both"/>
        <w:rPr>
          <w:rFonts w:ascii="Times New Roman" w:hAnsi="Times New Roman"/>
          <w:bCs/>
          <w:iCs/>
          <w:sz w:val="24"/>
          <w:szCs w:val="24"/>
          <w:lang w:val="kk-KZ"/>
        </w:rPr>
      </w:pPr>
    </w:p>
    <w:p w14:paraId="5E385B62" w14:textId="77777777" w:rsidR="00A72229" w:rsidRDefault="00A72229" w:rsidP="003E0E12">
      <w:pPr>
        <w:spacing w:after="0" w:line="240" w:lineRule="auto"/>
        <w:jc w:val="both"/>
        <w:rPr>
          <w:rFonts w:ascii="Times New Roman" w:hAnsi="Times New Roman"/>
          <w:b/>
          <w:bCs/>
          <w:sz w:val="24"/>
          <w:szCs w:val="24"/>
          <w:lang w:val="kk-KZ"/>
        </w:rPr>
      </w:pPr>
      <w:r w:rsidRPr="003E3F85">
        <w:rPr>
          <w:rFonts w:ascii="Times New Roman" w:hAnsi="Times New Roman"/>
          <w:b/>
          <w:bCs/>
          <w:sz w:val="24"/>
          <w:szCs w:val="24"/>
          <w:lang w:val="kk-KZ"/>
        </w:rPr>
        <w:t>8. </w:t>
      </w:r>
      <w:r w:rsidR="00AB3CBE" w:rsidRPr="00C13C43">
        <w:rPr>
          <w:rFonts w:ascii="Times New Roman" w:hAnsi="Times New Roman"/>
          <w:b/>
          <w:bCs/>
          <w:sz w:val="24"/>
          <w:szCs w:val="24"/>
          <w:lang w:val="kk-KZ"/>
        </w:rPr>
        <w:t>ТІРКЕУ КУӘЛІГІНІҢ НӨМІРІ</w:t>
      </w:r>
    </w:p>
    <w:p w14:paraId="3316B0DE" w14:textId="77777777" w:rsidR="003E0E12" w:rsidRPr="003E0E12" w:rsidRDefault="003E0E12" w:rsidP="00814BA4">
      <w:pPr>
        <w:jc w:val="both"/>
        <w:rPr>
          <w:rFonts w:ascii="Times New Roman" w:hAnsi="Times New Roman"/>
          <w:sz w:val="24"/>
          <w:szCs w:val="24"/>
          <w:lang w:val="kk-KZ"/>
        </w:rPr>
      </w:pPr>
      <w:r w:rsidRPr="003E0E12">
        <w:rPr>
          <w:rFonts w:ascii="Times New Roman" w:hAnsi="Times New Roman"/>
          <w:sz w:val="24"/>
          <w:szCs w:val="24"/>
          <w:lang w:val="kk-KZ"/>
        </w:rPr>
        <w:t>ҚР-ДЗ-5№024534</w:t>
      </w:r>
    </w:p>
    <w:p w14:paraId="088C0E91" w14:textId="77777777" w:rsidR="00736649" w:rsidRDefault="00A72229" w:rsidP="003E0E12">
      <w:pPr>
        <w:spacing w:after="0" w:line="240" w:lineRule="auto"/>
        <w:jc w:val="both"/>
        <w:rPr>
          <w:rFonts w:ascii="Times New Roman" w:hAnsi="Times New Roman"/>
          <w:b/>
          <w:bCs/>
          <w:sz w:val="24"/>
          <w:szCs w:val="24"/>
          <w:lang w:val="kk-KZ"/>
        </w:rPr>
      </w:pPr>
      <w:r w:rsidRPr="003E0E12">
        <w:rPr>
          <w:rFonts w:ascii="Times New Roman" w:hAnsi="Times New Roman"/>
          <w:b/>
          <w:bCs/>
          <w:sz w:val="24"/>
          <w:szCs w:val="24"/>
          <w:lang w:val="kk-KZ"/>
        </w:rPr>
        <w:t>9. </w:t>
      </w:r>
      <w:r w:rsidR="00AB3CBE" w:rsidRPr="00C13C43">
        <w:rPr>
          <w:rFonts w:ascii="Times New Roman" w:hAnsi="Times New Roman"/>
          <w:b/>
          <w:bCs/>
          <w:sz w:val="24"/>
          <w:szCs w:val="24"/>
          <w:lang w:val="kk-KZ"/>
        </w:rPr>
        <w:t xml:space="preserve">БАСТАПҚЫ ТІРКЕУ (ҚАЙТА ТІРКЕУ) РАСТАЛҒАН КҮН </w:t>
      </w:r>
    </w:p>
    <w:p w14:paraId="001782F5" w14:textId="77777777" w:rsidR="003E0E12" w:rsidRDefault="00A318AB" w:rsidP="003E0E12">
      <w:pPr>
        <w:spacing w:after="0" w:line="240" w:lineRule="auto"/>
        <w:jc w:val="both"/>
        <w:rPr>
          <w:rFonts w:ascii="Times New Roman" w:hAnsi="Times New Roman"/>
          <w:sz w:val="24"/>
          <w:szCs w:val="24"/>
          <w:lang w:val="kk-KZ"/>
        </w:rPr>
      </w:pPr>
      <w:r w:rsidRPr="003E3F85">
        <w:rPr>
          <w:rFonts w:ascii="Times New Roman" w:hAnsi="Times New Roman"/>
          <w:sz w:val="24"/>
          <w:szCs w:val="24"/>
          <w:lang w:val="kk-KZ"/>
        </w:rPr>
        <w:t>Бірінші тіркеу күні:</w:t>
      </w:r>
      <w:r>
        <w:rPr>
          <w:rFonts w:ascii="Times New Roman" w:hAnsi="Times New Roman"/>
          <w:sz w:val="24"/>
          <w:szCs w:val="24"/>
          <w:lang w:val="kk-KZ"/>
        </w:rPr>
        <w:t xml:space="preserve"> </w:t>
      </w:r>
      <w:r w:rsidR="003E0E12" w:rsidRPr="003E0E12">
        <w:rPr>
          <w:rFonts w:ascii="Times New Roman" w:hAnsi="Times New Roman"/>
          <w:sz w:val="24"/>
          <w:szCs w:val="24"/>
          <w:lang w:val="kk-KZ"/>
        </w:rPr>
        <w:t>20.04.2020</w:t>
      </w:r>
    </w:p>
    <w:p w14:paraId="21079FE9" w14:textId="77777777" w:rsidR="003E0E12" w:rsidRPr="003E0E12" w:rsidRDefault="003E0E12" w:rsidP="003E0E12">
      <w:pPr>
        <w:spacing w:after="0" w:line="240" w:lineRule="auto"/>
        <w:jc w:val="both"/>
        <w:rPr>
          <w:rFonts w:ascii="Times New Roman" w:hAnsi="Times New Roman"/>
          <w:sz w:val="24"/>
          <w:szCs w:val="24"/>
          <w:lang w:val="kk-KZ"/>
        </w:rPr>
      </w:pPr>
    </w:p>
    <w:p w14:paraId="3C8E7C3F" w14:textId="4D89D884" w:rsidR="00A72229" w:rsidRDefault="00A72229" w:rsidP="00736649">
      <w:pPr>
        <w:spacing w:after="0" w:line="240" w:lineRule="auto"/>
        <w:jc w:val="both"/>
        <w:rPr>
          <w:rFonts w:ascii="Times New Roman" w:hAnsi="Times New Roman"/>
          <w:b/>
          <w:bCs/>
          <w:sz w:val="24"/>
          <w:szCs w:val="24"/>
          <w:lang w:val="kk-KZ"/>
        </w:rPr>
      </w:pPr>
      <w:r w:rsidRPr="003E3F85">
        <w:rPr>
          <w:rFonts w:ascii="Times New Roman" w:hAnsi="Times New Roman"/>
          <w:b/>
          <w:bCs/>
          <w:sz w:val="24"/>
          <w:szCs w:val="24"/>
          <w:lang w:val="kk-KZ"/>
        </w:rPr>
        <w:t>10. </w:t>
      </w:r>
      <w:r w:rsidR="00C300A0" w:rsidRPr="00C13C43">
        <w:rPr>
          <w:rFonts w:ascii="Times New Roman" w:hAnsi="Times New Roman"/>
          <w:b/>
          <w:bCs/>
          <w:sz w:val="24"/>
          <w:szCs w:val="24"/>
          <w:lang w:val="kk-KZ"/>
        </w:rPr>
        <w:t>МӘТІН ҚАЙТА ҚАРАЛҒАН КҮН</w:t>
      </w:r>
    </w:p>
    <w:p w14:paraId="3C44172C" w14:textId="18DFA074" w:rsidR="003E3F85" w:rsidRPr="003E3F85" w:rsidRDefault="003E3F85" w:rsidP="00736649">
      <w:pPr>
        <w:spacing w:after="0" w:line="240" w:lineRule="auto"/>
        <w:jc w:val="both"/>
        <w:rPr>
          <w:rFonts w:ascii="Times New Roman" w:hAnsi="Times New Roman"/>
          <w:b/>
          <w:bCs/>
          <w:sz w:val="24"/>
          <w:szCs w:val="24"/>
          <w:lang w:val="en-US"/>
        </w:rPr>
      </w:pPr>
      <w:r w:rsidRPr="003E3F85">
        <w:rPr>
          <w:rFonts w:ascii="Times New Roman" w:hAnsi="Times New Roman"/>
          <w:b/>
          <w:bCs/>
          <w:sz w:val="24"/>
          <w:szCs w:val="24"/>
          <w:lang w:val="kk-KZ"/>
        </w:rPr>
        <w:t>24.</w:t>
      </w:r>
      <w:r>
        <w:rPr>
          <w:rFonts w:ascii="Times New Roman" w:hAnsi="Times New Roman"/>
          <w:b/>
          <w:bCs/>
          <w:sz w:val="24"/>
          <w:szCs w:val="24"/>
          <w:lang w:val="en-US"/>
        </w:rPr>
        <w:t>06.2024</w:t>
      </w:r>
    </w:p>
    <w:p w14:paraId="414152C1" w14:textId="77777777" w:rsidR="00A318AB" w:rsidRPr="00A318AB" w:rsidRDefault="00A318AB" w:rsidP="00736649">
      <w:pPr>
        <w:spacing w:after="0" w:line="240" w:lineRule="auto"/>
        <w:jc w:val="both"/>
        <w:rPr>
          <w:rFonts w:ascii="Times New Roman" w:hAnsi="Times New Roman"/>
          <w:b/>
          <w:bCs/>
          <w:sz w:val="24"/>
          <w:szCs w:val="24"/>
          <w:lang w:val="kk-KZ"/>
        </w:rPr>
      </w:pPr>
      <w:r w:rsidRPr="00A318AB">
        <w:rPr>
          <w:rFonts w:ascii="Times New Roman" w:eastAsia="TimesNewRomanPSMT" w:hAnsi="Times New Roman"/>
          <w:sz w:val="24"/>
          <w:szCs w:val="24"/>
          <w:lang w:val="kk-KZ" w:eastAsia="ru-RU"/>
        </w:rPr>
        <w:t xml:space="preserve">Дәрілік препараттың жалпы сипаттамасы ресми сайтта қолжетімді </w:t>
      </w:r>
      <w:hyperlink r:id="rId8" w:history="1">
        <w:r w:rsidRPr="00A318AB">
          <w:rPr>
            <w:rFonts w:ascii="Times New Roman" w:hAnsi="Times New Roman"/>
            <w:color w:val="0000FF"/>
            <w:sz w:val="24"/>
            <w:szCs w:val="24"/>
            <w:u w:val="single"/>
            <w:lang w:val="kk-KZ"/>
          </w:rPr>
          <w:t>http://www.ndda.kz</w:t>
        </w:r>
      </w:hyperlink>
    </w:p>
    <w:sectPr w:rsidR="00A318AB" w:rsidRPr="00A318AB" w:rsidSect="00EA0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Arial Unicode M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4D1262"/>
    <w:multiLevelType w:val="multilevel"/>
    <w:tmpl w:val="DCDA4C9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34B0"/>
    <w:rsid w:val="000334C0"/>
    <w:rsid w:val="00033C50"/>
    <w:rsid w:val="00034599"/>
    <w:rsid w:val="00034913"/>
    <w:rsid w:val="0003542B"/>
    <w:rsid w:val="000354D6"/>
    <w:rsid w:val="000364D2"/>
    <w:rsid w:val="00036BC4"/>
    <w:rsid w:val="00037258"/>
    <w:rsid w:val="00037B63"/>
    <w:rsid w:val="000402D6"/>
    <w:rsid w:val="0004123A"/>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6E3A"/>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B076A"/>
    <w:rsid w:val="000B0B19"/>
    <w:rsid w:val="000B0D2D"/>
    <w:rsid w:val="000B231E"/>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7CB"/>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0E"/>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0AD0"/>
    <w:rsid w:val="00171069"/>
    <w:rsid w:val="00171F70"/>
    <w:rsid w:val="00173183"/>
    <w:rsid w:val="001751FA"/>
    <w:rsid w:val="001758EE"/>
    <w:rsid w:val="001760AF"/>
    <w:rsid w:val="001760E2"/>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914"/>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874"/>
    <w:rsid w:val="00226D8F"/>
    <w:rsid w:val="00226DA9"/>
    <w:rsid w:val="0022764A"/>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31E2"/>
    <w:rsid w:val="002634DA"/>
    <w:rsid w:val="00263C25"/>
    <w:rsid w:val="00264BD0"/>
    <w:rsid w:val="00265177"/>
    <w:rsid w:val="002666A7"/>
    <w:rsid w:val="00266A9C"/>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37"/>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0907"/>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18"/>
    <w:rsid w:val="002C677F"/>
    <w:rsid w:val="002C69B1"/>
    <w:rsid w:val="002D200F"/>
    <w:rsid w:val="002D272A"/>
    <w:rsid w:val="002D2F7D"/>
    <w:rsid w:val="002D32C4"/>
    <w:rsid w:val="002D3487"/>
    <w:rsid w:val="002D3CCA"/>
    <w:rsid w:val="002D3DA5"/>
    <w:rsid w:val="002D4497"/>
    <w:rsid w:val="002D4D49"/>
    <w:rsid w:val="002D4FE0"/>
    <w:rsid w:val="002D5C2E"/>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103"/>
    <w:rsid w:val="002F63AE"/>
    <w:rsid w:val="002F643F"/>
    <w:rsid w:val="002F739D"/>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2B38"/>
    <w:rsid w:val="00363221"/>
    <w:rsid w:val="003634C7"/>
    <w:rsid w:val="003634EF"/>
    <w:rsid w:val="003635D9"/>
    <w:rsid w:val="0036403A"/>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12"/>
    <w:rsid w:val="003E0EF9"/>
    <w:rsid w:val="003E0F73"/>
    <w:rsid w:val="003E22AF"/>
    <w:rsid w:val="003E2E0D"/>
    <w:rsid w:val="003E331F"/>
    <w:rsid w:val="003E3F85"/>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75"/>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42C2"/>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368"/>
    <w:rsid w:val="004E3C89"/>
    <w:rsid w:val="004E3F75"/>
    <w:rsid w:val="004E43D3"/>
    <w:rsid w:val="004E47C6"/>
    <w:rsid w:val="004E4B47"/>
    <w:rsid w:val="004E5592"/>
    <w:rsid w:val="004E60EE"/>
    <w:rsid w:val="004E6D3D"/>
    <w:rsid w:val="004E71F2"/>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786"/>
    <w:rsid w:val="0051497F"/>
    <w:rsid w:val="00514E4F"/>
    <w:rsid w:val="005168F6"/>
    <w:rsid w:val="00516DD9"/>
    <w:rsid w:val="0051712C"/>
    <w:rsid w:val="005174F6"/>
    <w:rsid w:val="005177FF"/>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8AE"/>
    <w:rsid w:val="00556D73"/>
    <w:rsid w:val="00556EDC"/>
    <w:rsid w:val="005577ED"/>
    <w:rsid w:val="005579D6"/>
    <w:rsid w:val="00560C97"/>
    <w:rsid w:val="0056187B"/>
    <w:rsid w:val="00561FBA"/>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83A"/>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6CE5"/>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113"/>
    <w:rsid w:val="006147B0"/>
    <w:rsid w:val="00614B2E"/>
    <w:rsid w:val="00614E10"/>
    <w:rsid w:val="00615E44"/>
    <w:rsid w:val="00616247"/>
    <w:rsid w:val="006166DB"/>
    <w:rsid w:val="006168DF"/>
    <w:rsid w:val="00616EB8"/>
    <w:rsid w:val="00620F58"/>
    <w:rsid w:val="006217E4"/>
    <w:rsid w:val="00622136"/>
    <w:rsid w:val="00622B0A"/>
    <w:rsid w:val="00622DB7"/>
    <w:rsid w:val="00622DDB"/>
    <w:rsid w:val="00622DDC"/>
    <w:rsid w:val="00623351"/>
    <w:rsid w:val="006233C6"/>
    <w:rsid w:val="00623B25"/>
    <w:rsid w:val="00623E2B"/>
    <w:rsid w:val="00624538"/>
    <w:rsid w:val="00624F14"/>
    <w:rsid w:val="006265B7"/>
    <w:rsid w:val="0062751B"/>
    <w:rsid w:val="00627ABA"/>
    <w:rsid w:val="00627E5C"/>
    <w:rsid w:val="006304E8"/>
    <w:rsid w:val="00630D89"/>
    <w:rsid w:val="006315AD"/>
    <w:rsid w:val="00632ED0"/>
    <w:rsid w:val="00632FB7"/>
    <w:rsid w:val="006338FE"/>
    <w:rsid w:val="00633E63"/>
    <w:rsid w:val="0063415A"/>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17D4"/>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08B"/>
    <w:rsid w:val="00676796"/>
    <w:rsid w:val="00676E37"/>
    <w:rsid w:val="0067735B"/>
    <w:rsid w:val="00677ACB"/>
    <w:rsid w:val="00681224"/>
    <w:rsid w:val="006812A8"/>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4D1D"/>
    <w:rsid w:val="006D5DD7"/>
    <w:rsid w:val="006D61B0"/>
    <w:rsid w:val="006D6F3E"/>
    <w:rsid w:val="006D7942"/>
    <w:rsid w:val="006E000E"/>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649"/>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46DEE"/>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4564"/>
    <w:rsid w:val="00796E4D"/>
    <w:rsid w:val="0079773B"/>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0EEE"/>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32DD"/>
    <w:rsid w:val="007E33A2"/>
    <w:rsid w:val="007E34B6"/>
    <w:rsid w:val="007E39B1"/>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09B"/>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4BA4"/>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91"/>
    <w:rsid w:val="00845ACD"/>
    <w:rsid w:val="00846223"/>
    <w:rsid w:val="0084647D"/>
    <w:rsid w:val="008465E7"/>
    <w:rsid w:val="00846C12"/>
    <w:rsid w:val="00847F96"/>
    <w:rsid w:val="00850D41"/>
    <w:rsid w:val="00850F3B"/>
    <w:rsid w:val="008513B4"/>
    <w:rsid w:val="008517D5"/>
    <w:rsid w:val="00852387"/>
    <w:rsid w:val="008529F0"/>
    <w:rsid w:val="00852BDB"/>
    <w:rsid w:val="00853EC6"/>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1773"/>
    <w:rsid w:val="00871EC7"/>
    <w:rsid w:val="00873072"/>
    <w:rsid w:val="00873A7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2DF"/>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4D00"/>
    <w:rsid w:val="008A5CA2"/>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2AB"/>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BBF"/>
    <w:rsid w:val="00943EAF"/>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5E6F"/>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94B"/>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2504"/>
    <w:rsid w:val="009D2CEB"/>
    <w:rsid w:val="009D319D"/>
    <w:rsid w:val="009D3258"/>
    <w:rsid w:val="009D35DE"/>
    <w:rsid w:val="009D3D15"/>
    <w:rsid w:val="009D523A"/>
    <w:rsid w:val="009D6A19"/>
    <w:rsid w:val="009D6CEC"/>
    <w:rsid w:val="009D6DA0"/>
    <w:rsid w:val="009D6F39"/>
    <w:rsid w:val="009D7273"/>
    <w:rsid w:val="009D7692"/>
    <w:rsid w:val="009D7939"/>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346"/>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318AB"/>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1F5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1D99"/>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760"/>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3CBE"/>
    <w:rsid w:val="00AB4BF2"/>
    <w:rsid w:val="00AB4F36"/>
    <w:rsid w:val="00AB6447"/>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2B45"/>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0EA1"/>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111"/>
    <w:rsid w:val="00B55F02"/>
    <w:rsid w:val="00B566A1"/>
    <w:rsid w:val="00B56A1C"/>
    <w:rsid w:val="00B609B0"/>
    <w:rsid w:val="00B60B0A"/>
    <w:rsid w:val="00B612C8"/>
    <w:rsid w:val="00B6149B"/>
    <w:rsid w:val="00B6173F"/>
    <w:rsid w:val="00B61CAF"/>
    <w:rsid w:val="00B62C42"/>
    <w:rsid w:val="00B62E39"/>
    <w:rsid w:val="00B63321"/>
    <w:rsid w:val="00B64746"/>
    <w:rsid w:val="00B6487B"/>
    <w:rsid w:val="00B64C76"/>
    <w:rsid w:val="00B65063"/>
    <w:rsid w:val="00B65BA9"/>
    <w:rsid w:val="00B664D3"/>
    <w:rsid w:val="00B66975"/>
    <w:rsid w:val="00B6777B"/>
    <w:rsid w:val="00B678A2"/>
    <w:rsid w:val="00B678A5"/>
    <w:rsid w:val="00B70618"/>
    <w:rsid w:val="00B70945"/>
    <w:rsid w:val="00B709E1"/>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B5"/>
    <w:rsid w:val="00B81DCF"/>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5EC4"/>
    <w:rsid w:val="00B9635E"/>
    <w:rsid w:val="00B969D1"/>
    <w:rsid w:val="00B9746E"/>
    <w:rsid w:val="00B979F9"/>
    <w:rsid w:val="00B97E35"/>
    <w:rsid w:val="00BA0874"/>
    <w:rsid w:val="00BA0B0A"/>
    <w:rsid w:val="00BA227A"/>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3"/>
    <w:rsid w:val="00BC08A4"/>
    <w:rsid w:val="00BC18FA"/>
    <w:rsid w:val="00BC1BE2"/>
    <w:rsid w:val="00BC4154"/>
    <w:rsid w:val="00BC4823"/>
    <w:rsid w:val="00BC5379"/>
    <w:rsid w:val="00BC56D8"/>
    <w:rsid w:val="00BC58B7"/>
    <w:rsid w:val="00BD0CE9"/>
    <w:rsid w:val="00BD0E1B"/>
    <w:rsid w:val="00BD0EB4"/>
    <w:rsid w:val="00BD1457"/>
    <w:rsid w:val="00BD1680"/>
    <w:rsid w:val="00BD281C"/>
    <w:rsid w:val="00BD32A8"/>
    <w:rsid w:val="00BD4547"/>
    <w:rsid w:val="00BD4DB7"/>
    <w:rsid w:val="00BD4DD8"/>
    <w:rsid w:val="00BD579D"/>
    <w:rsid w:val="00BD5836"/>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8F0"/>
    <w:rsid w:val="00BF5B48"/>
    <w:rsid w:val="00BF6896"/>
    <w:rsid w:val="00BF69AD"/>
    <w:rsid w:val="00BF6B47"/>
    <w:rsid w:val="00BF6ED0"/>
    <w:rsid w:val="00C0045D"/>
    <w:rsid w:val="00C00B1B"/>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3"/>
    <w:rsid w:val="00C13C4B"/>
    <w:rsid w:val="00C14AF3"/>
    <w:rsid w:val="00C15210"/>
    <w:rsid w:val="00C155B5"/>
    <w:rsid w:val="00C16B4B"/>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0A0"/>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8DF"/>
    <w:rsid w:val="00C72B4B"/>
    <w:rsid w:val="00C72E79"/>
    <w:rsid w:val="00C72F8B"/>
    <w:rsid w:val="00C735C2"/>
    <w:rsid w:val="00C73FD9"/>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1C10"/>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6F9"/>
    <w:rsid w:val="00CD077C"/>
    <w:rsid w:val="00CD19B9"/>
    <w:rsid w:val="00CD2ACB"/>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66D7"/>
    <w:rsid w:val="00CD70B3"/>
    <w:rsid w:val="00CD7154"/>
    <w:rsid w:val="00CD731A"/>
    <w:rsid w:val="00CD7722"/>
    <w:rsid w:val="00CE07E2"/>
    <w:rsid w:val="00CE085F"/>
    <w:rsid w:val="00CE0EDE"/>
    <w:rsid w:val="00CE15B8"/>
    <w:rsid w:val="00CE1707"/>
    <w:rsid w:val="00CE190B"/>
    <w:rsid w:val="00CE1AB8"/>
    <w:rsid w:val="00CE1DB4"/>
    <w:rsid w:val="00CE1DBB"/>
    <w:rsid w:val="00CE3033"/>
    <w:rsid w:val="00CE38B4"/>
    <w:rsid w:val="00CE3B2B"/>
    <w:rsid w:val="00CE4956"/>
    <w:rsid w:val="00CE526B"/>
    <w:rsid w:val="00CE53F4"/>
    <w:rsid w:val="00CE57FC"/>
    <w:rsid w:val="00CE5A8B"/>
    <w:rsid w:val="00CE5CF9"/>
    <w:rsid w:val="00CE5FD7"/>
    <w:rsid w:val="00CE6044"/>
    <w:rsid w:val="00CE63D5"/>
    <w:rsid w:val="00CE7246"/>
    <w:rsid w:val="00CE7A3D"/>
    <w:rsid w:val="00CE7C49"/>
    <w:rsid w:val="00CE7FFC"/>
    <w:rsid w:val="00CF0964"/>
    <w:rsid w:val="00CF1559"/>
    <w:rsid w:val="00CF1E29"/>
    <w:rsid w:val="00CF1E4C"/>
    <w:rsid w:val="00CF250E"/>
    <w:rsid w:val="00CF3B52"/>
    <w:rsid w:val="00CF3E18"/>
    <w:rsid w:val="00CF415F"/>
    <w:rsid w:val="00CF4A6A"/>
    <w:rsid w:val="00CF57A4"/>
    <w:rsid w:val="00CF5DAA"/>
    <w:rsid w:val="00CF63CE"/>
    <w:rsid w:val="00CF705D"/>
    <w:rsid w:val="00CF7449"/>
    <w:rsid w:val="00D004EE"/>
    <w:rsid w:val="00D01837"/>
    <w:rsid w:val="00D01DF3"/>
    <w:rsid w:val="00D03750"/>
    <w:rsid w:val="00D03A66"/>
    <w:rsid w:val="00D03D8D"/>
    <w:rsid w:val="00D04192"/>
    <w:rsid w:val="00D0461B"/>
    <w:rsid w:val="00D05943"/>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6E1"/>
    <w:rsid w:val="00D22D26"/>
    <w:rsid w:val="00D23077"/>
    <w:rsid w:val="00D234B4"/>
    <w:rsid w:val="00D235AE"/>
    <w:rsid w:val="00D23BBF"/>
    <w:rsid w:val="00D2424D"/>
    <w:rsid w:val="00D243A8"/>
    <w:rsid w:val="00D24AE1"/>
    <w:rsid w:val="00D25137"/>
    <w:rsid w:val="00D25245"/>
    <w:rsid w:val="00D2597F"/>
    <w:rsid w:val="00D26B6C"/>
    <w:rsid w:val="00D26D7D"/>
    <w:rsid w:val="00D27635"/>
    <w:rsid w:val="00D279FE"/>
    <w:rsid w:val="00D27A47"/>
    <w:rsid w:val="00D30EBA"/>
    <w:rsid w:val="00D319D7"/>
    <w:rsid w:val="00D31E4B"/>
    <w:rsid w:val="00D31F69"/>
    <w:rsid w:val="00D32168"/>
    <w:rsid w:val="00D324B7"/>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5FFD"/>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1476"/>
    <w:rsid w:val="00D8287C"/>
    <w:rsid w:val="00D83857"/>
    <w:rsid w:val="00D8516A"/>
    <w:rsid w:val="00D856EB"/>
    <w:rsid w:val="00D86081"/>
    <w:rsid w:val="00D866FB"/>
    <w:rsid w:val="00D86FA3"/>
    <w:rsid w:val="00D87901"/>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8FE"/>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2E0"/>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BD5"/>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6111"/>
    <w:rsid w:val="00E6751B"/>
    <w:rsid w:val="00E67A2C"/>
    <w:rsid w:val="00E7002E"/>
    <w:rsid w:val="00E701B0"/>
    <w:rsid w:val="00E7197B"/>
    <w:rsid w:val="00E71A20"/>
    <w:rsid w:val="00E71E9C"/>
    <w:rsid w:val="00E72055"/>
    <w:rsid w:val="00E7218C"/>
    <w:rsid w:val="00E7219F"/>
    <w:rsid w:val="00E7280D"/>
    <w:rsid w:val="00E7292F"/>
    <w:rsid w:val="00E72B75"/>
    <w:rsid w:val="00E738D1"/>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420"/>
    <w:rsid w:val="00E90C81"/>
    <w:rsid w:val="00E90D2C"/>
    <w:rsid w:val="00E931A9"/>
    <w:rsid w:val="00E94442"/>
    <w:rsid w:val="00E9466A"/>
    <w:rsid w:val="00E94D67"/>
    <w:rsid w:val="00E962E0"/>
    <w:rsid w:val="00E963BB"/>
    <w:rsid w:val="00E96863"/>
    <w:rsid w:val="00E976CD"/>
    <w:rsid w:val="00EA0127"/>
    <w:rsid w:val="00EA042C"/>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67A"/>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1E0"/>
    <w:rsid w:val="00EE544E"/>
    <w:rsid w:val="00EE6057"/>
    <w:rsid w:val="00EE6D56"/>
    <w:rsid w:val="00EE6EB7"/>
    <w:rsid w:val="00EE7722"/>
    <w:rsid w:val="00EE7744"/>
    <w:rsid w:val="00EE7DA9"/>
    <w:rsid w:val="00EF0098"/>
    <w:rsid w:val="00EF0AA1"/>
    <w:rsid w:val="00EF1BDB"/>
    <w:rsid w:val="00EF3BB2"/>
    <w:rsid w:val="00EF400D"/>
    <w:rsid w:val="00EF48F8"/>
    <w:rsid w:val="00EF49E9"/>
    <w:rsid w:val="00EF5D57"/>
    <w:rsid w:val="00EF6597"/>
    <w:rsid w:val="00EF6CBA"/>
    <w:rsid w:val="00EF6CEC"/>
    <w:rsid w:val="00EF6D18"/>
    <w:rsid w:val="00EF6F80"/>
    <w:rsid w:val="00EF77C5"/>
    <w:rsid w:val="00F0028D"/>
    <w:rsid w:val="00F00F77"/>
    <w:rsid w:val="00F010D5"/>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402"/>
    <w:rsid w:val="00F4754B"/>
    <w:rsid w:val="00F50219"/>
    <w:rsid w:val="00F50D2E"/>
    <w:rsid w:val="00F51170"/>
    <w:rsid w:val="00F51813"/>
    <w:rsid w:val="00F51B57"/>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5E3"/>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417B"/>
    <w:rsid w:val="00FE5430"/>
    <w:rsid w:val="00FE56B4"/>
    <w:rsid w:val="00FE6600"/>
    <w:rsid w:val="00FE6690"/>
    <w:rsid w:val="00FE6B60"/>
    <w:rsid w:val="00FE6C4E"/>
    <w:rsid w:val="00FE7B7A"/>
    <w:rsid w:val="00FE7D48"/>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0AB5"/>
  <w15:docId w15:val="{A487B802-001A-4648-A77B-230C070A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BA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B22B5"/>
    <w:rPr>
      <w:color w:val="0000FF"/>
      <w:u w:val="single"/>
    </w:rPr>
  </w:style>
  <w:style w:type="paragraph" w:styleId="a4">
    <w:name w:val="List Paragraph"/>
    <w:basedOn w:val="a"/>
    <w:uiPriority w:val="34"/>
    <w:qFormat/>
    <w:rsid w:val="00995E6F"/>
    <w:pPr>
      <w:ind w:left="720"/>
      <w:contextualSpacing/>
    </w:pPr>
  </w:style>
  <w:style w:type="paragraph" w:styleId="a5">
    <w:name w:val="No Spacing"/>
    <w:uiPriority w:val="1"/>
    <w:qFormat/>
    <w:rsid w:val="00E90420"/>
    <w:rPr>
      <w:sz w:val="22"/>
      <w:szCs w:val="22"/>
      <w:lang w:eastAsia="en-US"/>
    </w:rPr>
  </w:style>
  <w:style w:type="paragraph" w:styleId="2">
    <w:name w:val="Body Text 2"/>
    <w:basedOn w:val="a"/>
    <w:link w:val="20"/>
    <w:uiPriority w:val="99"/>
    <w:semiHidden/>
    <w:unhideWhenUsed/>
    <w:rsid w:val="00E90420"/>
    <w:pPr>
      <w:spacing w:after="120" w:line="480" w:lineRule="auto"/>
    </w:pPr>
  </w:style>
  <w:style w:type="character" w:customStyle="1" w:styleId="20">
    <w:name w:val="Основной текст 2 Знак"/>
    <w:link w:val="2"/>
    <w:uiPriority w:val="99"/>
    <w:semiHidden/>
    <w:rsid w:val="00E90420"/>
    <w:rPr>
      <w:rFonts w:ascii="Calibri" w:eastAsia="Calibri" w:hAnsi="Calibri" w:cs="Times New Roman"/>
    </w:rPr>
  </w:style>
  <w:style w:type="paragraph" w:styleId="a6">
    <w:name w:val="Body Text Indent"/>
    <w:basedOn w:val="a"/>
    <w:link w:val="a7"/>
    <w:uiPriority w:val="99"/>
    <w:unhideWhenUsed/>
    <w:rsid w:val="00D65FFD"/>
    <w:pPr>
      <w:spacing w:after="120"/>
      <w:ind w:left="283"/>
    </w:pPr>
  </w:style>
  <w:style w:type="character" w:customStyle="1" w:styleId="a7">
    <w:name w:val="Основной текст с отступом Знак"/>
    <w:link w:val="a6"/>
    <w:uiPriority w:val="99"/>
    <w:rsid w:val="00D65FFD"/>
    <w:rPr>
      <w:sz w:val="22"/>
      <w:szCs w:val="22"/>
      <w:lang w:eastAsia="en-US"/>
    </w:rPr>
  </w:style>
  <w:style w:type="paragraph" w:customStyle="1" w:styleId="dka">
    <w:name w:val="Řádka"/>
    <w:rsid w:val="00CE15B8"/>
    <w:rPr>
      <w:rFonts w:ascii="Times New Roman" w:eastAsia="Times New Roman" w:hAnsi="Times New Roman"/>
      <w:color w:val="000000"/>
      <w:sz w:val="24"/>
      <w:lang w:val="cs-CZ" w:eastAsia="cs-CZ"/>
    </w:rPr>
  </w:style>
  <w:style w:type="character" w:customStyle="1" w:styleId="1">
    <w:name w:val="Неразрешенное упоминание1"/>
    <w:uiPriority w:val="99"/>
    <w:semiHidden/>
    <w:unhideWhenUsed/>
    <w:rsid w:val="00894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ettings" Target="settings.xml"/><Relationship Id="rId7" Type="http://schemas.openxmlformats.org/officeDocument/2006/relationships/hyperlink" Target="mailto:adversereaction@drugsafe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urobindo.com" TargetMode="External"/><Relationship Id="rId5" Type="http://schemas.openxmlformats.org/officeDocument/2006/relationships/hyperlink" Target="http://www.ndda.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2364</Words>
  <Characters>13478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15811</CharactersWithSpaces>
  <SharedDoc>false</SharedDoc>
  <HLinks>
    <vt:vector size="18" baseType="variant">
      <vt:variant>
        <vt:i4>4718698</vt:i4>
      </vt:variant>
      <vt:variant>
        <vt:i4>6</vt:i4>
      </vt:variant>
      <vt:variant>
        <vt:i4>0</vt:i4>
      </vt:variant>
      <vt:variant>
        <vt:i4>5</vt:i4>
      </vt:variant>
      <vt:variant>
        <vt:lpwstr>mailto:adversereaction@drugsafety.ru</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2024-05-14T06:37:00Z</dcterms:created>
  <dcterms:modified xsi:type="dcterms:W3CDTF">2024-07-11T13:18:00Z</dcterms:modified>
</cp:coreProperties>
</file>